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4BDA" w14:textId="77777777" w:rsidR="00EB515D" w:rsidRPr="004A134F" w:rsidRDefault="00EB515D" w:rsidP="00EB515D">
      <w:pPr>
        <w:rPr>
          <w:rFonts w:cs="Arial"/>
          <w:color w:val="262626"/>
          <w:szCs w:val="26"/>
          <w:lang w:val="en-GB"/>
        </w:rPr>
      </w:pPr>
    </w:p>
    <w:p w14:paraId="0C17C22A" w14:textId="52CA9BCD" w:rsidR="00EB515D" w:rsidRPr="004A134F" w:rsidRDefault="009F050F" w:rsidP="000D6AE5">
      <w:pPr>
        <w:rPr>
          <w:b/>
          <w:color w:val="FF6600"/>
          <w:lang w:val="en-GB"/>
        </w:rPr>
      </w:pPr>
      <w:r>
        <w:rPr>
          <w:b/>
          <w:color w:val="FF6600"/>
          <w:lang w:val="en-GB"/>
        </w:rPr>
        <w:t>REVELATION PRESS KIT 201</w:t>
      </w:r>
      <w:r w:rsidR="004D50FA">
        <w:rPr>
          <w:b/>
          <w:color w:val="FF6600"/>
          <w:lang w:val="en-GB"/>
        </w:rPr>
        <w:t>5</w:t>
      </w:r>
      <w:r>
        <w:rPr>
          <w:b/>
          <w:color w:val="FF6600"/>
          <w:lang w:val="en-GB"/>
        </w:rPr>
        <w:t xml:space="preserve"> – MARKE - </w:t>
      </w:r>
      <w:r w:rsidR="003D18BA">
        <w:rPr>
          <w:b/>
          <w:color w:val="FF6600"/>
          <w:lang w:val="en-GB"/>
        </w:rPr>
        <w:t>2.9</w:t>
      </w:r>
      <w:r w:rsidR="00345906">
        <w:rPr>
          <w:b/>
          <w:color w:val="FF6600"/>
          <w:lang w:val="en-GB"/>
        </w:rPr>
        <w:t>20</w:t>
      </w:r>
      <w:r w:rsidR="003D18BA">
        <w:rPr>
          <w:b/>
          <w:color w:val="FF6600"/>
          <w:lang w:val="en-GB"/>
        </w:rPr>
        <w:t xml:space="preserve"> Zeichen</w:t>
      </w:r>
    </w:p>
    <w:p w14:paraId="0680822E" w14:textId="77777777" w:rsidR="00EB515D" w:rsidRPr="000D6AE5" w:rsidRDefault="00EB515D" w:rsidP="00EB515D">
      <w:pPr>
        <w:rPr>
          <w:rFonts w:cs="Arial"/>
          <w:b/>
          <w:i/>
          <w:color w:val="FF0000"/>
          <w:szCs w:val="26"/>
          <w:lang w:val="de-DE"/>
        </w:rPr>
      </w:pPr>
      <w:bookmarkStart w:id="0" w:name="_GoBack"/>
      <w:bookmarkEnd w:id="0"/>
    </w:p>
    <w:p w14:paraId="0B0EC5AD" w14:textId="77777777" w:rsidR="00EB515D" w:rsidRPr="00345906" w:rsidRDefault="001A3F2F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/>
          <w:lang w:val="de-DE"/>
        </w:rPr>
      </w:pPr>
      <w:r w:rsidRPr="00345906">
        <w:rPr>
          <w:rFonts w:ascii="Optima" w:hAnsi="Optima"/>
          <w:lang w:val="de-DE"/>
        </w:rPr>
        <w:t>REVELATION:</w:t>
      </w:r>
      <w:r w:rsidR="00EB515D" w:rsidRPr="00345906">
        <w:rPr>
          <w:rFonts w:ascii="Optima" w:hAnsi="Optima"/>
          <w:lang w:val="de-DE"/>
        </w:rPr>
        <w:t xml:space="preserve"> </w:t>
      </w:r>
      <w:r w:rsidR="000D6AE5" w:rsidRPr="00345906">
        <w:rPr>
          <w:rFonts w:ascii="Optima" w:hAnsi="Optima"/>
          <w:lang w:val="de-DE"/>
        </w:rPr>
        <w:t>eine wahre Offenbarung in der Uhrmacherkunst</w:t>
      </w:r>
      <w:r w:rsidRPr="00345906">
        <w:rPr>
          <w:rFonts w:ascii="Optima" w:hAnsi="Optima"/>
          <w:lang w:val="de-DE"/>
        </w:rPr>
        <w:t>!</w:t>
      </w:r>
    </w:p>
    <w:p w14:paraId="50C242B5" w14:textId="77777777" w:rsidR="00EB515D" w:rsidRPr="00345906" w:rsidRDefault="00EB515D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/>
          <w:lang w:val="de-DE"/>
        </w:rPr>
      </w:pPr>
    </w:p>
    <w:p w14:paraId="4785F0D2" w14:textId="77777777" w:rsidR="000D6AE5" w:rsidRPr="00345906" w:rsidRDefault="00EB515D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/>
          <w:lang w:val="de-DE"/>
        </w:rPr>
      </w:pPr>
      <w:r w:rsidRPr="00345906">
        <w:rPr>
          <w:rFonts w:ascii="Optima" w:hAnsi="Optima"/>
          <w:lang w:val="de-DE"/>
        </w:rPr>
        <w:t xml:space="preserve">REVELATION, </w:t>
      </w:r>
      <w:r w:rsidR="000D6AE5" w:rsidRPr="00345906">
        <w:rPr>
          <w:rFonts w:ascii="Optima" w:hAnsi="Optima"/>
          <w:lang w:val="de-DE"/>
        </w:rPr>
        <w:t>eine Marke mit Pioniergeist, die es versteht, Know-how und Haute Horlogerie mit moder</w:t>
      </w:r>
      <w:r w:rsidR="00371BD6" w:rsidRPr="00345906">
        <w:rPr>
          <w:rFonts w:ascii="Optima" w:hAnsi="Optima"/>
          <w:lang w:val="de-DE"/>
        </w:rPr>
        <w:t>n</w:t>
      </w:r>
      <w:r w:rsidR="000D6AE5" w:rsidRPr="00345906">
        <w:rPr>
          <w:rFonts w:ascii="Optima" w:hAnsi="Optima"/>
          <w:lang w:val="de-DE"/>
        </w:rPr>
        <w:t>sten Nanotechnologien des 21. Jahrhunderts zu verbinden, gehört mit ihren zwei größten Innovationen zu den kreativsten Uhrenherstellern:</w:t>
      </w:r>
    </w:p>
    <w:p w14:paraId="787484AC" w14:textId="77777777" w:rsidR="000D6AE5" w:rsidRPr="00345906" w:rsidRDefault="000D6AE5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/>
          <w:lang w:val="de-DE"/>
        </w:rPr>
      </w:pPr>
    </w:p>
    <w:p w14:paraId="2912B944" w14:textId="77777777" w:rsidR="000D6AE5" w:rsidRPr="00345906" w:rsidRDefault="000D6AE5" w:rsidP="000D6AE5">
      <w:pPr>
        <w:pStyle w:val="StandardWeb"/>
        <w:spacing w:before="2" w:after="2"/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/>
          <w:lang w:val="de-DE"/>
        </w:rPr>
        <w:t xml:space="preserve">Das </w:t>
      </w:r>
      <w:r w:rsidRPr="00345906">
        <w:rPr>
          <w:rFonts w:ascii="Optima" w:hAnsi="Optima" w:cs="Arial"/>
          <w:color w:val="262626"/>
          <w:szCs w:val="26"/>
          <w:lang w:val="de-DE"/>
        </w:rPr>
        <w:t>MAGICAL WATCH DIAL</w:t>
      </w:r>
      <w:r w:rsidRPr="00345906">
        <w:rPr>
          <w:rFonts w:ascii="Optima" w:hAnsi="Optima" w:cs="Arial"/>
          <w:color w:val="262626"/>
          <w:szCs w:val="26"/>
          <w:vertAlign w:val="superscript"/>
          <w:lang w:val="de-DE"/>
        </w:rPr>
        <w:t>®</w:t>
      </w:r>
      <w:r w:rsidRPr="00345906">
        <w:rPr>
          <w:rFonts w:ascii="Optima" w:hAnsi="Optima" w:cs="Arial"/>
          <w:color w:val="262626"/>
          <w:szCs w:val="26"/>
          <w:lang w:val="de-DE"/>
        </w:rPr>
        <w:t>: ein einzigartiges, patentiertes Zifferblatt</w:t>
      </w:r>
      <w:r w:rsidR="0015471A" w:rsidRPr="00345906">
        <w:rPr>
          <w:rFonts w:ascii="Optima" w:hAnsi="Optima" w:cs="Arial"/>
          <w:color w:val="262626"/>
          <w:szCs w:val="26"/>
          <w:lang w:val="de-DE"/>
        </w:rPr>
        <w:t>,</w:t>
      </w:r>
      <w:r w:rsidRPr="00345906">
        <w:rPr>
          <w:rFonts w:ascii="Optima" w:hAnsi="Optima" w:cs="Arial"/>
          <w:color w:val="262626"/>
          <w:szCs w:val="26"/>
          <w:lang w:val="de-DE"/>
        </w:rPr>
        <w:t xml:space="preserve"> das sich mit Hilfe von Nanostrukturen von schwarz in durchsichtig verwandelt und auf diese Weise Folgendes enthüllt:</w:t>
      </w:r>
    </w:p>
    <w:p w14:paraId="4E5A2611" w14:textId="77777777" w:rsidR="000D6AE5" w:rsidRPr="00345906" w:rsidRDefault="000D6AE5" w:rsidP="000D6AE5">
      <w:pPr>
        <w:pStyle w:val="StandardWeb"/>
        <w:numPr>
          <w:ilvl w:val="0"/>
          <w:numId w:val="1"/>
        </w:numPr>
        <w:spacing w:before="2" w:after="2"/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neue ästhetische Elemente,</w:t>
      </w:r>
    </w:p>
    <w:p w14:paraId="73733523" w14:textId="77777777" w:rsidR="000D6AE5" w:rsidRPr="00345906" w:rsidRDefault="000D6AE5" w:rsidP="000D6AE5">
      <w:pPr>
        <w:pStyle w:val="StandardWeb"/>
        <w:numPr>
          <w:ilvl w:val="0"/>
          <w:numId w:val="1"/>
        </w:numPr>
        <w:spacing w:before="2" w:after="2"/>
        <w:rPr>
          <w:rFonts w:ascii="Optima" w:hAnsi="Optima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 xml:space="preserve">zusätzliche Funktionen wie z.B. das Datum,  </w:t>
      </w:r>
    </w:p>
    <w:p w14:paraId="25CA6D30" w14:textId="77777777" w:rsidR="000D6AE5" w:rsidRPr="00345906" w:rsidRDefault="000D6AE5" w:rsidP="000D6AE5">
      <w:pPr>
        <w:pStyle w:val="StandardWeb"/>
        <w:numPr>
          <w:ilvl w:val="0"/>
          <w:numId w:val="1"/>
        </w:numPr>
        <w:spacing w:before="2" w:after="2"/>
        <w:rPr>
          <w:rFonts w:ascii="Optima" w:hAnsi="Optima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 xml:space="preserve">das Werk mit distinguierter Finissierung,  </w:t>
      </w:r>
    </w:p>
    <w:p w14:paraId="61CB8C73" w14:textId="77777777" w:rsidR="000D6AE5" w:rsidRPr="00345906" w:rsidRDefault="000D6AE5" w:rsidP="000D6AE5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wenn es durch einen im Gehäuse versteckten Mechanismus aktiviert wird.</w:t>
      </w:r>
    </w:p>
    <w:p w14:paraId="58D7F297" w14:textId="77777777" w:rsidR="007F11B7" w:rsidRPr="00345906" w:rsidRDefault="000D6AE5" w:rsidP="000D6AE5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 xml:space="preserve"> </w:t>
      </w:r>
    </w:p>
    <w:p w14:paraId="6F826A63" w14:textId="77777777" w:rsidR="00EB1629" w:rsidRPr="00345906" w:rsidRDefault="000D6AE5" w:rsidP="00EB515D">
      <w:pPr>
        <w:pStyle w:val="StandardWeb"/>
        <w:spacing w:before="2" w:after="2"/>
        <w:rPr>
          <w:rFonts w:ascii="Optima" w:hAnsi="Optima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Das</w:t>
      </w:r>
      <w:r w:rsidR="00EB515D" w:rsidRPr="00345906">
        <w:rPr>
          <w:rFonts w:ascii="Optima" w:hAnsi="Optima" w:cs="Arial"/>
          <w:color w:val="262626"/>
          <w:szCs w:val="26"/>
          <w:lang w:val="de-DE"/>
        </w:rPr>
        <w:t xml:space="preserve"> </w:t>
      </w:r>
      <w:r w:rsidR="00EB515D" w:rsidRPr="00345906">
        <w:rPr>
          <w:rFonts w:ascii="Optima" w:hAnsi="Optima"/>
          <w:lang w:val="de-DE"/>
        </w:rPr>
        <w:t>TOURBILLON MANEGE</w:t>
      </w:r>
      <w:r w:rsidR="00EB515D" w:rsidRPr="00345906">
        <w:rPr>
          <w:rFonts w:ascii="Optima" w:hAnsi="Optima"/>
          <w:vertAlign w:val="superscript"/>
          <w:lang w:val="de-DE"/>
        </w:rPr>
        <w:t>®</w:t>
      </w:r>
      <w:r w:rsidR="00EB515D" w:rsidRPr="00345906">
        <w:rPr>
          <w:rFonts w:ascii="Optima" w:hAnsi="Optima"/>
          <w:lang w:val="de-DE"/>
        </w:rPr>
        <w:t xml:space="preserve">: </w:t>
      </w:r>
      <w:r w:rsidRPr="00345906">
        <w:rPr>
          <w:rFonts w:ascii="Optima" w:hAnsi="Optima"/>
          <w:lang w:val="de-DE"/>
        </w:rPr>
        <w:t>eine brill</w:t>
      </w:r>
      <w:r w:rsidR="00EB1629" w:rsidRPr="00345906">
        <w:rPr>
          <w:rFonts w:ascii="Optima" w:hAnsi="Optima"/>
          <w:lang w:val="de-DE"/>
        </w:rPr>
        <w:t>ant</w:t>
      </w:r>
      <w:r w:rsidR="00371BD6" w:rsidRPr="00345906">
        <w:rPr>
          <w:rFonts w:ascii="Optima" w:hAnsi="Optima"/>
          <w:lang w:val="de-DE"/>
        </w:rPr>
        <w:t>e</w:t>
      </w:r>
      <w:r w:rsidR="00EB1629" w:rsidRPr="00345906">
        <w:rPr>
          <w:rFonts w:ascii="Optima" w:hAnsi="Optima"/>
          <w:lang w:val="de-DE"/>
        </w:rPr>
        <w:t xml:space="preserve"> Komplikation, deren Design ebenso einzigartig in der Uhrmacherei ist. Diese neue Interpretation des Tourbillon</w:t>
      </w:r>
      <w:r w:rsidR="00371BD6" w:rsidRPr="00345906">
        <w:rPr>
          <w:rFonts w:ascii="Optima" w:hAnsi="Optima"/>
          <w:lang w:val="de-DE"/>
        </w:rPr>
        <w:t>s</w:t>
      </w:r>
      <w:r w:rsidR="00EB1629" w:rsidRPr="00345906">
        <w:rPr>
          <w:rFonts w:ascii="Optima" w:hAnsi="Optima"/>
          <w:lang w:val="de-DE"/>
        </w:rPr>
        <w:t xml:space="preserve"> von Abraham-Louis Breguet wurde von den REVELATION-Gründern designt und entwickelt.</w:t>
      </w:r>
    </w:p>
    <w:p w14:paraId="79384881" w14:textId="77777777" w:rsidR="000D6AE5" w:rsidRPr="00345906" w:rsidRDefault="00EB1629" w:rsidP="00EB515D">
      <w:pPr>
        <w:pStyle w:val="StandardWeb"/>
        <w:spacing w:before="2" w:after="2"/>
        <w:rPr>
          <w:rFonts w:ascii="Optima" w:hAnsi="Optima"/>
          <w:lang w:val="de-DE"/>
        </w:rPr>
      </w:pPr>
      <w:r w:rsidRPr="00345906">
        <w:rPr>
          <w:rFonts w:ascii="Optima" w:hAnsi="Optima"/>
          <w:lang w:val="de-DE"/>
        </w:rPr>
        <w:t xml:space="preserve">Die Marke </w:t>
      </w:r>
      <w:r w:rsidR="0015471A" w:rsidRPr="00345906">
        <w:rPr>
          <w:rFonts w:ascii="Optima" w:hAnsi="Optima"/>
          <w:lang w:val="de-DE"/>
        </w:rPr>
        <w:t>koordiniert</w:t>
      </w:r>
      <w:r w:rsidRPr="00345906">
        <w:rPr>
          <w:rFonts w:ascii="Optima" w:hAnsi="Optima"/>
          <w:lang w:val="de-DE"/>
        </w:rPr>
        <w:t xml:space="preserve"> ihre 40 Schweizer Zulieferer</w:t>
      </w:r>
      <w:r w:rsidR="00371BD6" w:rsidRPr="00345906">
        <w:rPr>
          <w:rFonts w:ascii="Optima" w:hAnsi="Optima"/>
          <w:lang w:val="de-DE"/>
        </w:rPr>
        <w:t xml:space="preserve"> selbst</w:t>
      </w:r>
      <w:r w:rsidRPr="00345906">
        <w:rPr>
          <w:rFonts w:ascii="Optima" w:hAnsi="Optima"/>
          <w:lang w:val="de-DE"/>
        </w:rPr>
        <w:t>, welche über die volle Bandbreite des Uhrmacher</w:t>
      </w:r>
      <w:r w:rsidR="00371BD6" w:rsidRPr="00345906">
        <w:rPr>
          <w:rFonts w:ascii="Optima" w:hAnsi="Optima"/>
          <w:lang w:val="de-DE"/>
        </w:rPr>
        <w:t>wissens verfügen.</w:t>
      </w:r>
      <w:r w:rsidRPr="00345906">
        <w:rPr>
          <w:rFonts w:ascii="Optima" w:hAnsi="Optima"/>
          <w:lang w:val="de-DE"/>
        </w:rPr>
        <w:t xml:space="preserve"> </w:t>
      </w:r>
      <w:r w:rsidR="00371BD6" w:rsidRPr="00345906">
        <w:rPr>
          <w:rFonts w:ascii="Optima" w:hAnsi="Optima"/>
          <w:lang w:val="de-DE"/>
        </w:rPr>
        <w:t>Das ist notwendig</w:t>
      </w:r>
      <w:r w:rsidR="0015471A" w:rsidRPr="00345906">
        <w:rPr>
          <w:rFonts w:ascii="Optima" w:hAnsi="Optima"/>
          <w:lang w:val="de-DE"/>
        </w:rPr>
        <w:t>,</w:t>
      </w:r>
      <w:r w:rsidRPr="00345906">
        <w:rPr>
          <w:rFonts w:ascii="Optima" w:hAnsi="Optima"/>
          <w:lang w:val="de-DE"/>
        </w:rPr>
        <w:t xml:space="preserve"> um die 356 Komponenten dieses außergewöhnlichen Manufakturkalibers </w:t>
      </w:r>
      <w:r w:rsidR="0015471A" w:rsidRPr="00345906">
        <w:rPr>
          <w:rFonts w:ascii="Optima" w:hAnsi="Optima"/>
          <w:lang w:val="de-DE"/>
        </w:rPr>
        <w:t>zu fertigen.</w:t>
      </w:r>
    </w:p>
    <w:p w14:paraId="7F427678" w14:textId="77777777" w:rsidR="0015471A" w:rsidRPr="00345906" w:rsidRDefault="0015471A" w:rsidP="00EB515D">
      <w:pPr>
        <w:pStyle w:val="StandardWeb"/>
        <w:spacing w:before="2" w:after="2"/>
        <w:rPr>
          <w:rFonts w:ascii="Optima" w:hAnsi="Optima"/>
          <w:lang w:val="de-DE"/>
        </w:rPr>
      </w:pPr>
      <w:r w:rsidRPr="00345906">
        <w:rPr>
          <w:rFonts w:ascii="Optima" w:hAnsi="Optima"/>
          <w:lang w:val="de-DE"/>
        </w:rPr>
        <w:t xml:space="preserve"> </w:t>
      </w:r>
    </w:p>
    <w:p w14:paraId="33C7D24E" w14:textId="77777777" w:rsidR="0015471A" w:rsidRPr="00345906" w:rsidRDefault="0015471A" w:rsidP="0015471A">
      <w:pPr>
        <w:pStyle w:val="StandardWeb"/>
        <w:spacing w:before="2" w:after="2"/>
        <w:rPr>
          <w:rFonts w:ascii="Optima" w:hAnsi="Optima"/>
          <w:lang w:val="de-DE"/>
        </w:rPr>
      </w:pPr>
      <w:r w:rsidRPr="00345906">
        <w:rPr>
          <w:rFonts w:ascii="Optima" w:hAnsi="Optima"/>
          <w:lang w:val="de-DE"/>
        </w:rPr>
        <w:t xml:space="preserve">Das Unternehmen wurde am 31. Januar 2007 von Anouk Danthe und Olivier Leu gegründet. Beide sind Industriedesigner </w:t>
      </w:r>
      <w:r w:rsidR="00345906" w:rsidRPr="00345906">
        <w:rPr>
          <w:rFonts w:ascii="Optima" w:hAnsi="Optima"/>
          <w:lang w:val="de-DE"/>
        </w:rPr>
        <w:t>aus</w:t>
      </w:r>
      <w:r w:rsidRPr="00345906">
        <w:rPr>
          <w:rFonts w:ascii="Optima" w:hAnsi="Optima"/>
          <w:lang w:val="de-DE"/>
        </w:rPr>
        <w:t xml:space="preserve">  der Uhren</w:t>
      </w:r>
      <w:r w:rsidR="002C578C" w:rsidRPr="00345906">
        <w:rPr>
          <w:rFonts w:ascii="Optima" w:hAnsi="Optima"/>
          <w:lang w:val="de-DE"/>
        </w:rPr>
        <w:t>branche</w:t>
      </w:r>
      <w:r w:rsidRPr="00345906">
        <w:rPr>
          <w:rFonts w:ascii="Optima" w:hAnsi="Optima"/>
          <w:lang w:val="de-DE"/>
        </w:rPr>
        <w:t xml:space="preserve"> und ein Paar sowohl im privaten als auch im beruflichen Leben.</w:t>
      </w:r>
    </w:p>
    <w:p w14:paraId="13DBC5CB" w14:textId="77777777" w:rsidR="0015471A" w:rsidRPr="00345906" w:rsidRDefault="0015471A" w:rsidP="0015471A">
      <w:pPr>
        <w:pStyle w:val="StandardWeb"/>
        <w:spacing w:before="2" w:after="2"/>
        <w:rPr>
          <w:rFonts w:ascii="Optima" w:hAnsi="Optima"/>
          <w:lang w:val="de-DE"/>
        </w:rPr>
      </w:pPr>
      <w:r w:rsidRPr="00345906">
        <w:rPr>
          <w:rFonts w:ascii="Optima" w:hAnsi="Optima"/>
          <w:lang w:val="de-DE"/>
        </w:rPr>
        <w:t>Anouk Danthe war zuvor in renommierten Uhrenmanufakturen tätig, während Olivier Leu als externer Designer mit vielen bekannten Marken zusammengearbeitet hat</w:t>
      </w:r>
      <w:r w:rsidR="00371BD6" w:rsidRPr="00345906">
        <w:rPr>
          <w:rFonts w:ascii="Optima" w:hAnsi="Optima"/>
          <w:lang w:val="de-DE"/>
        </w:rPr>
        <w:t>.</w:t>
      </w:r>
    </w:p>
    <w:p w14:paraId="713FACD9" w14:textId="77777777" w:rsidR="00EB515D" w:rsidRPr="00345906" w:rsidRDefault="00EB515D" w:rsidP="0015471A">
      <w:pPr>
        <w:pStyle w:val="StandardWeb"/>
        <w:spacing w:before="2" w:after="2"/>
        <w:rPr>
          <w:lang w:val="de-DE"/>
        </w:rPr>
      </w:pPr>
    </w:p>
    <w:p w14:paraId="32D6F233" w14:textId="77777777" w:rsidR="00EB515D" w:rsidRPr="00345906" w:rsidRDefault="00371BD6" w:rsidP="0015471A">
      <w:pPr>
        <w:pStyle w:val="StandardWeb"/>
        <w:spacing w:before="2" w:after="2"/>
        <w:rPr>
          <w:rFonts w:ascii="Optima" w:hAnsi="Optima"/>
          <w:lang w:val="de-DE"/>
        </w:rPr>
      </w:pPr>
      <w:r w:rsidRPr="00345906">
        <w:rPr>
          <w:rFonts w:ascii="Optima" w:hAnsi="Optima"/>
          <w:lang w:val="de-DE"/>
        </w:rPr>
        <w:t>In fünf Jahren wurden</w:t>
      </w:r>
      <w:r w:rsidR="0015471A" w:rsidRPr="00345906">
        <w:rPr>
          <w:rFonts w:ascii="Optima" w:hAnsi="Optima"/>
          <w:lang w:val="de-DE"/>
        </w:rPr>
        <w:t xml:space="preserve"> die folgenden revolutionären Kreationen </w:t>
      </w:r>
      <w:r w:rsidRPr="00345906">
        <w:rPr>
          <w:rFonts w:ascii="Optima" w:hAnsi="Optima"/>
          <w:lang w:val="de-DE"/>
        </w:rPr>
        <w:t>designt, entwickelt</w:t>
      </w:r>
      <w:r w:rsidR="0015471A" w:rsidRPr="00345906">
        <w:rPr>
          <w:rFonts w:ascii="Optima" w:hAnsi="Optima"/>
          <w:lang w:val="de-DE"/>
        </w:rPr>
        <w:t xml:space="preserve"> und produzier</w:t>
      </w:r>
      <w:r w:rsidRPr="00345906">
        <w:rPr>
          <w:rFonts w:ascii="Optima" w:hAnsi="Optima"/>
          <w:lang w:val="de-DE"/>
        </w:rPr>
        <w:t>t</w:t>
      </w:r>
      <w:r w:rsidR="0015471A" w:rsidRPr="00345906">
        <w:rPr>
          <w:rFonts w:ascii="Optima" w:hAnsi="Optima"/>
          <w:lang w:val="de-DE"/>
        </w:rPr>
        <w:t>, die jetzt in diversen Kollektionen erhältlich sind:</w:t>
      </w:r>
      <w:r w:rsidR="00EB515D" w:rsidRPr="00345906">
        <w:rPr>
          <w:rFonts w:ascii="Optima" w:hAnsi="Optima"/>
          <w:lang w:val="de-DE"/>
        </w:rPr>
        <w:br/>
      </w:r>
    </w:p>
    <w:p w14:paraId="7B16619F" w14:textId="77777777" w:rsidR="00EB515D" w:rsidRPr="00345906" w:rsidRDefault="00EB515D" w:rsidP="00EB515D"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 xml:space="preserve">R01 DOUBLE COMPLICATION </w:t>
      </w:r>
      <w:r w:rsidR="0015471A" w:rsidRPr="00345906">
        <w:rPr>
          <w:rFonts w:ascii="Optima" w:hAnsi="Optima" w:cs="Arial"/>
          <w:color w:val="262626"/>
          <w:szCs w:val="26"/>
          <w:lang w:val="de-DE"/>
        </w:rPr>
        <w:t xml:space="preserve">mit </w:t>
      </w:r>
      <w:r w:rsidR="00EE56AA" w:rsidRPr="00345906">
        <w:rPr>
          <w:rFonts w:ascii="Optima" w:hAnsi="Optima" w:cs="Arial"/>
          <w:color w:val="262626"/>
          <w:szCs w:val="26"/>
          <w:lang w:val="de-DE"/>
        </w:rPr>
        <w:t>aufklappbarem Deckel</w:t>
      </w:r>
      <w:r w:rsidRPr="00345906">
        <w:rPr>
          <w:rFonts w:ascii="Optima" w:hAnsi="Optima" w:cs="Arial"/>
          <w:color w:val="262626"/>
          <w:szCs w:val="26"/>
          <w:lang w:val="de-DE"/>
        </w:rPr>
        <w:t xml:space="preserve">: </w:t>
      </w:r>
      <w:r w:rsidR="008B22B2" w:rsidRPr="00345906">
        <w:rPr>
          <w:rFonts w:ascii="Optima" w:hAnsi="Optima" w:cs="Arial"/>
          <w:color w:val="262626"/>
          <w:szCs w:val="26"/>
          <w:lang w:val="de-DE"/>
        </w:rPr>
        <w:t>auf 15 Exemplare limitierte Edition</w:t>
      </w:r>
    </w:p>
    <w:p w14:paraId="24ABFB76" w14:textId="77777777" w:rsidR="00EB515D" w:rsidRPr="00345906" w:rsidRDefault="00EB515D" w:rsidP="00EB515D"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R02 HAUTE HORLOGERIE</w:t>
      </w:r>
    </w:p>
    <w:p w14:paraId="74DAAA84" w14:textId="77777777" w:rsidR="00EB515D" w:rsidRPr="00345906" w:rsidRDefault="00EB515D" w:rsidP="00EB515D"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R03 MAGICAL WATCH DIAL</w:t>
      </w:r>
      <w:r w:rsidRPr="00345906">
        <w:rPr>
          <w:rFonts w:ascii="Optima" w:hAnsi="Optima" w:cs="Arial"/>
          <w:color w:val="262626"/>
          <w:szCs w:val="26"/>
          <w:vertAlign w:val="superscript"/>
          <w:lang w:val="de-DE"/>
        </w:rPr>
        <w:t>®</w:t>
      </w:r>
      <w:r w:rsidRPr="00345906">
        <w:rPr>
          <w:rFonts w:ascii="Optima" w:hAnsi="Optima" w:cs="Arial"/>
          <w:color w:val="262626"/>
          <w:szCs w:val="26"/>
          <w:lang w:val="de-DE"/>
        </w:rPr>
        <w:t xml:space="preserve"> CHRONOGRAPH</w:t>
      </w:r>
      <w:r w:rsidR="009220FF" w:rsidRPr="00345906">
        <w:rPr>
          <w:rFonts w:ascii="Optima" w:hAnsi="Optima" w:cs="Arial"/>
          <w:color w:val="262626"/>
          <w:szCs w:val="26"/>
          <w:lang w:val="de-DE"/>
        </w:rPr>
        <w:t>E</w:t>
      </w:r>
    </w:p>
    <w:p w14:paraId="03CC8331" w14:textId="77777777" w:rsidR="00EB515D" w:rsidRPr="00345906" w:rsidRDefault="00EB515D" w:rsidP="00EB515D"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R03 MAGICAL WATCH DIAL</w:t>
      </w:r>
      <w:r w:rsidRPr="00345906">
        <w:rPr>
          <w:rFonts w:ascii="Optima" w:hAnsi="Optima" w:cs="Arial"/>
          <w:color w:val="262626"/>
          <w:szCs w:val="26"/>
          <w:vertAlign w:val="superscript"/>
          <w:lang w:val="de-DE"/>
        </w:rPr>
        <w:t>®</w:t>
      </w:r>
      <w:r w:rsidRPr="00345906">
        <w:rPr>
          <w:rFonts w:ascii="Optima" w:hAnsi="Optima" w:cs="Arial"/>
          <w:color w:val="262626"/>
          <w:szCs w:val="26"/>
          <w:lang w:val="de-DE"/>
        </w:rPr>
        <w:t xml:space="preserve"> CHRONOGRAPH</w:t>
      </w:r>
      <w:r w:rsidR="009220FF" w:rsidRPr="00345906">
        <w:rPr>
          <w:rFonts w:ascii="Optima" w:hAnsi="Optima" w:cs="Arial"/>
          <w:color w:val="262626"/>
          <w:szCs w:val="26"/>
          <w:lang w:val="de-DE"/>
        </w:rPr>
        <w:t>E</w:t>
      </w:r>
      <w:r w:rsidRPr="00345906">
        <w:rPr>
          <w:rFonts w:ascii="Optima" w:hAnsi="Optima" w:cs="Arial"/>
          <w:color w:val="262626"/>
          <w:szCs w:val="26"/>
          <w:lang w:val="de-DE"/>
        </w:rPr>
        <w:t xml:space="preserve"> FLYBACK</w:t>
      </w:r>
    </w:p>
    <w:p w14:paraId="57D19E61" w14:textId="77777777" w:rsidR="00EB515D" w:rsidRPr="00345906" w:rsidRDefault="00EB515D" w:rsidP="00EB515D"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 xml:space="preserve">R04 DOUBLE COMPLICATION </w:t>
      </w:r>
      <w:r w:rsidR="0015471A" w:rsidRPr="00345906">
        <w:rPr>
          <w:rFonts w:ascii="Optima" w:hAnsi="Optima" w:cs="Arial"/>
          <w:color w:val="262626"/>
          <w:szCs w:val="26"/>
          <w:lang w:val="de-DE"/>
        </w:rPr>
        <w:t>mit drehbarer Lünette</w:t>
      </w:r>
    </w:p>
    <w:p w14:paraId="1FB5D631" w14:textId="77777777" w:rsidR="00EB515D" w:rsidRPr="00345906" w:rsidRDefault="00EB515D" w:rsidP="00EB515D"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R05 MAGICAL WATCH DIAL</w:t>
      </w:r>
      <w:r w:rsidRPr="00345906">
        <w:rPr>
          <w:rFonts w:ascii="Optima" w:hAnsi="Optima" w:cs="Arial"/>
          <w:color w:val="262626"/>
          <w:szCs w:val="26"/>
          <w:vertAlign w:val="superscript"/>
          <w:lang w:val="de-DE"/>
        </w:rPr>
        <w:t>®</w:t>
      </w:r>
      <w:r w:rsidRPr="00345906">
        <w:rPr>
          <w:rFonts w:ascii="Optima" w:hAnsi="Optima" w:cs="Arial"/>
          <w:color w:val="262626"/>
          <w:szCs w:val="26"/>
          <w:lang w:val="de-DE"/>
        </w:rPr>
        <w:t xml:space="preserve"> AUTOMATIQUE</w:t>
      </w:r>
    </w:p>
    <w:p w14:paraId="1DE6DF4F" w14:textId="77777777" w:rsidR="00EB515D" w:rsidRPr="00345906" w:rsidRDefault="00EB515D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</w:p>
    <w:p w14:paraId="3D119472" w14:textId="77777777" w:rsidR="00AA7BE1" w:rsidRPr="00345906" w:rsidRDefault="00AA7BE1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In Anerkennung der innovativen Leistungen von REVELATION fördert die Schweizer Regierung die Marke jetzt über die Kommission für Technologie und Innovation (KTI), um ihr weitere Forschungs- und Entwicklungsarbeit gemeinsam mit dem Zentrum für Elektronik und Mikrotechnologie (CSEM) zu ermöglichen, das die Nanostrukturscheiben des MAGICAL WATCH DIAL</w:t>
      </w:r>
      <w:r w:rsidRPr="00345906">
        <w:rPr>
          <w:rFonts w:ascii="Optima" w:hAnsi="Optima" w:cs="Arial"/>
          <w:color w:val="262626"/>
          <w:szCs w:val="26"/>
          <w:vertAlign w:val="superscript"/>
          <w:lang w:val="de-DE"/>
        </w:rPr>
        <w:t>®</w:t>
      </w:r>
      <w:r w:rsidRPr="00345906">
        <w:rPr>
          <w:rFonts w:ascii="Optima" w:hAnsi="Optima" w:cs="Arial"/>
          <w:color w:val="262626"/>
          <w:szCs w:val="26"/>
          <w:lang w:val="de-DE"/>
        </w:rPr>
        <w:t xml:space="preserve"> hergestellt hat.</w:t>
      </w:r>
    </w:p>
    <w:p w14:paraId="66789C79" w14:textId="77777777" w:rsidR="00DF5DFD" w:rsidRPr="00345906" w:rsidRDefault="00DF5DFD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</w:p>
    <w:p w14:paraId="3C17BD9A" w14:textId="68E86082" w:rsidR="00747CC0" w:rsidRPr="00345906" w:rsidRDefault="00A56865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 xml:space="preserve">Dank der Erfindung der REVELATION-Gründer hat eine neue Ära in der Welt der Uhrenherstellung begonnen, die es jetzt ermöglicht, </w:t>
      </w:r>
      <w:r w:rsidR="00747CC0" w:rsidRPr="00345906">
        <w:rPr>
          <w:rFonts w:ascii="Optima" w:hAnsi="Optima" w:cs="Arial"/>
          <w:color w:val="262626"/>
          <w:szCs w:val="26"/>
          <w:lang w:val="de-DE"/>
        </w:rPr>
        <w:t>eine Hiera</w:t>
      </w:r>
      <w:r w:rsidR="004D50FA">
        <w:rPr>
          <w:rFonts w:ascii="Optima" w:hAnsi="Optima" w:cs="Arial"/>
          <w:color w:val="262626"/>
          <w:szCs w:val="26"/>
          <w:lang w:val="de-DE"/>
        </w:rPr>
        <w:t>r</w:t>
      </w:r>
      <w:r w:rsidR="00747CC0" w:rsidRPr="00345906">
        <w:rPr>
          <w:rFonts w:ascii="Optima" w:hAnsi="Optima" w:cs="Arial"/>
          <w:color w:val="262626"/>
          <w:szCs w:val="26"/>
          <w:lang w:val="de-DE"/>
        </w:rPr>
        <w:t>chie des Ablesens von verschiedenen Anzeigen in einer einzigen Uhr zu kreieren.</w:t>
      </w:r>
    </w:p>
    <w:p w14:paraId="75D18925" w14:textId="77777777" w:rsidR="00583507" w:rsidRPr="00345906" w:rsidRDefault="00747CC0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Das MAGICAL WATCH DIAL</w:t>
      </w:r>
      <w:r w:rsidRPr="00345906">
        <w:rPr>
          <w:rFonts w:ascii="Optima" w:hAnsi="Optima" w:cs="Arial"/>
          <w:color w:val="262626"/>
          <w:szCs w:val="26"/>
          <w:vertAlign w:val="superscript"/>
          <w:lang w:val="de-DE"/>
        </w:rPr>
        <w:t xml:space="preserve">®  </w:t>
      </w:r>
      <w:r w:rsidRPr="00345906">
        <w:rPr>
          <w:rFonts w:ascii="Optima" w:hAnsi="Optima" w:cs="Arial"/>
          <w:color w:val="262626"/>
          <w:szCs w:val="26"/>
          <w:lang w:val="de-DE"/>
        </w:rPr>
        <w:t>birgt unbegrenzte Möglichkeiten an verschiedenen Kombinationen. Es lassen sich beispielweise eine zweite Zeitzone, eine Mondphase oder an</w:t>
      </w:r>
      <w:r w:rsidR="00EB42F3" w:rsidRPr="00345906">
        <w:rPr>
          <w:rFonts w:ascii="Optima" w:hAnsi="Optima" w:cs="Arial"/>
          <w:color w:val="262626"/>
          <w:szCs w:val="26"/>
          <w:lang w:val="de-DE"/>
        </w:rPr>
        <w:t xml:space="preserve">dere neue Funktionen sowie </w:t>
      </w:r>
      <w:r w:rsidR="00583507" w:rsidRPr="00345906">
        <w:rPr>
          <w:rFonts w:ascii="Optima" w:hAnsi="Optima" w:cs="Arial"/>
          <w:color w:val="262626"/>
          <w:szCs w:val="26"/>
          <w:lang w:val="de-DE"/>
        </w:rPr>
        <w:t xml:space="preserve">vollkommen </w:t>
      </w:r>
      <w:r w:rsidR="00EB42F3" w:rsidRPr="00345906">
        <w:rPr>
          <w:rFonts w:ascii="Optima" w:hAnsi="Optima" w:cs="Arial"/>
          <w:color w:val="262626"/>
          <w:szCs w:val="26"/>
          <w:lang w:val="de-DE"/>
        </w:rPr>
        <w:t xml:space="preserve">kundenspezifisch personalisierte </w:t>
      </w:r>
      <w:r w:rsidR="00583507" w:rsidRPr="00345906">
        <w:rPr>
          <w:rFonts w:ascii="Optima" w:hAnsi="Optima" w:cs="Arial"/>
          <w:color w:val="262626"/>
          <w:szCs w:val="26"/>
          <w:lang w:val="de-DE"/>
        </w:rPr>
        <w:t xml:space="preserve">Anzeigen unter dem </w:t>
      </w:r>
      <w:r w:rsidR="002C578C" w:rsidRPr="00345906">
        <w:rPr>
          <w:rFonts w:ascii="Optima" w:hAnsi="Optima" w:cs="Arial"/>
          <w:color w:val="262626"/>
          <w:szCs w:val="26"/>
          <w:lang w:val="de-DE"/>
        </w:rPr>
        <w:t>vermeintlichen</w:t>
      </w:r>
      <w:r w:rsidR="00583507" w:rsidRPr="00345906">
        <w:rPr>
          <w:rFonts w:ascii="Optima" w:hAnsi="Optima" w:cs="Arial"/>
          <w:color w:val="262626"/>
          <w:szCs w:val="26"/>
          <w:lang w:val="de-DE"/>
        </w:rPr>
        <w:t xml:space="preserve"> Standard-Zifferblatt verstecken.</w:t>
      </w:r>
    </w:p>
    <w:p w14:paraId="0287463C" w14:textId="77777777" w:rsidR="002A788F" w:rsidRPr="00345906" w:rsidRDefault="002A788F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Damen werden bei den Neuentwicklungen der Marke zukünftig nicht vergessen werden!</w:t>
      </w:r>
    </w:p>
    <w:p w14:paraId="1A9E0D98" w14:textId="77777777" w:rsidR="00EB515D" w:rsidRPr="00345906" w:rsidRDefault="00EB515D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</w:p>
    <w:p w14:paraId="3C7C30A0" w14:textId="77777777" w:rsidR="00EB515D" w:rsidRPr="00345906" w:rsidRDefault="0035014B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de-DE"/>
        </w:rPr>
      </w:pPr>
      <w:r w:rsidRPr="00345906">
        <w:rPr>
          <w:rFonts w:ascii="Optima" w:hAnsi="Optima" w:cs="Arial"/>
          <w:color w:val="262626"/>
          <w:szCs w:val="26"/>
          <w:lang w:val="de-DE"/>
        </w:rPr>
        <w:t>M</w:t>
      </w:r>
      <w:r w:rsidR="002A788F" w:rsidRPr="00345906">
        <w:rPr>
          <w:rFonts w:ascii="Optima" w:hAnsi="Optima" w:cs="Arial"/>
          <w:color w:val="262626"/>
          <w:szCs w:val="26"/>
          <w:lang w:val="de-DE"/>
        </w:rPr>
        <w:t>ehr Informationen unter</w:t>
      </w:r>
      <w:r w:rsidR="00EB515D" w:rsidRPr="00345906">
        <w:rPr>
          <w:rFonts w:ascii="Optima" w:hAnsi="Optima" w:cs="Arial"/>
          <w:color w:val="262626"/>
          <w:szCs w:val="26"/>
          <w:lang w:val="de-DE"/>
        </w:rPr>
        <w:t>: www.revelation-watches.ch</w:t>
      </w:r>
    </w:p>
    <w:p w14:paraId="036241A5" w14:textId="77777777" w:rsidR="00EB515D" w:rsidRPr="004A134F" w:rsidRDefault="00EB515D" w:rsidP="00EB515D">
      <w:pPr>
        <w:pStyle w:val="Kopfzeile"/>
        <w:tabs>
          <w:tab w:val="clear" w:pos="4536"/>
          <w:tab w:val="clear" w:pos="9072"/>
          <w:tab w:val="left" w:pos="6096"/>
        </w:tabs>
        <w:rPr>
          <w:rFonts w:ascii="Optima" w:hAnsi="Optima" w:cs="Arial"/>
          <w:color w:val="262626"/>
          <w:szCs w:val="26"/>
          <w:lang w:val="en-GB"/>
        </w:rPr>
      </w:pPr>
    </w:p>
    <w:p w14:paraId="6B7D1069" w14:textId="77777777" w:rsidR="007477CE" w:rsidRPr="004A134F" w:rsidRDefault="007477CE" w:rsidP="00EB515D">
      <w:pPr>
        <w:rPr>
          <w:lang w:val="en-GB"/>
        </w:rPr>
      </w:pPr>
    </w:p>
    <w:sectPr w:rsidR="007477CE" w:rsidRPr="004A134F" w:rsidSect="005734C0">
      <w:headerReference w:type="default" r:id="rId8"/>
      <w:footerReference w:type="default" r:id="rId9"/>
      <w:pgSz w:w="11906" w:h="16838"/>
      <w:pgMar w:top="1134" w:right="357" w:bottom="369" w:left="680" w:header="1814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CB6FD" w14:textId="77777777" w:rsidR="004D50FA" w:rsidRDefault="004D50FA" w:rsidP="003C6BB5">
      <w:r>
        <w:separator/>
      </w:r>
    </w:p>
  </w:endnote>
  <w:endnote w:type="continuationSeparator" w:id="0">
    <w:p w14:paraId="1F9B9CD9" w14:textId="77777777" w:rsidR="004D50FA" w:rsidRDefault="004D50FA" w:rsidP="003C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0388E" w14:textId="2523D711" w:rsidR="004D50FA" w:rsidRPr="00323058" w:rsidRDefault="00943013" w:rsidP="005734C0">
    <w:pPr>
      <w:pStyle w:val="Fuzeile"/>
      <w:rPr>
        <w:rFonts w:ascii="Optima" w:hAnsi="Optima"/>
        <w:b/>
        <w:spacing w:val="10"/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DE4AEA9" wp14:editId="6714D45D">
              <wp:simplePos x="0" y="0"/>
              <wp:positionH relativeFrom="column">
                <wp:posOffset>2134235</wp:posOffset>
              </wp:positionH>
              <wp:positionV relativeFrom="paragraph">
                <wp:posOffset>67944</wp:posOffset>
              </wp:positionV>
              <wp:extent cx="4572000" cy="0"/>
              <wp:effectExtent l="0" t="0" r="25400" b="2540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8B8B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68.05pt,5.35pt" to="528.05pt,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" strokecolor="#8b8b8b" strokeweight=".8pt">
              <w10:wrap type="tight"/>
            </v:line>
          </w:pict>
        </mc:Fallback>
      </mc:AlternateContent>
    </w:r>
    <w:r w:rsidR="004D50FA" w:rsidRPr="00323058">
      <w:rPr>
        <w:rFonts w:ascii="Optima" w:hAnsi="Optima"/>
        <w:b/>
        <w:spacing w:val="10"/>
        <w:sz w:val="16"/>
      </w:rPr>
      <w:t>CREATIONS HORLOGERES DE LULLY SA</w:t>
    </w:r>
  </w:p>
  <w:p w14:paraId="24A66C3D" w14:textId="77777777" w:rsidR="004D50FA" w:rsidRPr="00323058" w:rsidRDefault="004D50FA" w:rsidP="005734C0">
    <w:pPr>
      <w:pStyle w:val="Fuzeile"/>
      <w:tabs>
        <w:tab w:val="left" w:pos="1276"/>
      </w:tabs>
      <w:rPr>
        <w:rFonts w:ascii="Eurostile" w:hAnsi="Eurostile"/>
        <w:spacing w:val="10"/>
        <w:sz w:val="16"/>
      </w:rPr>
    </w:pPr>
    <w:r>
      <w:rPr>
        <w:rFonts w:ascii="Eurostile" w:hAnsi="Eurostile"/>
        <w:sz w:val="16"/>
      </w:rPr>
      <w:tab/>
    </w:r>
    <w:r w:rsidRPr="00323058">
      <w:rPr>
        <w:rFonts w:ascii="Eurostile" w:hAnsi="Eurostile"/>
        <w:spacing w:val="10"/>
        <w:sz w:val="16"/>
      </w:rPr>
      <w:t xml:space="preserve">Rue du Collège 6 - CP </w:t>
    </w:r>
    <w:r>
      <w:rPr>
        <w:rFonts w:ascii="Eurostile" w:hAnsi="Eurostile"/>
        <w:spacing w:val="10"/>
        <w:sz w:val="16"/>
      </w:rPr>
      <w:t>112</w:t>
    </w:r>
    <w:r w:rsidRPr="00323058">
      <w:rPr>
        <w:rFonts w:ascii="Eurostile" w:hAnsi="Eurostile"/>
        <w:spacing w:val="10"/>
        <w:sz w:val="16"/>
      </w:rPr>
      <w:t xml:space="preserve"> - 1132 Lully  - S</w:t>
    </w:r>
    <w:r>
      <w:rPr>
        <w:rFonts w:ascii="Eurostile" w:hAnsi="Eurostile"/>
        <w:spacing w:val="10"/>
        <w:sz w:val="16"/>
      </w:rPr>
      <w:t>witzerland</w:t>
    </w:r>
    <w:r w:rsidRPr="00323058">
      <w:rPr>
        <w:rFonts w:ascii="Eurostile" w:hAnsi="Eurostile"/>
        <w:spacing w:val="10"/>
        <w:sz w:val="16"/>
      </w:rPr>
      <w:t xml:space="preserve">        </w:t>
    </w:r>
  </w:p>
  <w:p w14:paraId="1F933308" w14:textId="77777777" w:rsidR="004D50FA" w:rsidRPr="00323058" w:rsidRDefault="004D50FA" w:rsidP="005734C0">
    <w:pPr>
      <w:pStyle w:val="Fuzeile"/>
      <w:tabs>
        <w:tab w:val="left" w:pos="1276"/>
      </w:tabs>
      <w:rPr>
        <w:rFonts w:ascii="Eurostile" w:hAnsi="Eurostile"/>
        <w:spacing w:val="15"/>
        <w:sz w:val="16"/>
      </w:rPr>
    </w:pPr>
    <w:r>
      <w:rPr>
        <w:rFonts w:ascii="Eurostile" w:hAnsi="Eurostile"/>
        <w:sz w:val="16"/>
      </w:rPr>
      <w:tab/>
    </w:r>
    <w:r w:rsidRPr="00323058">
      <w:rPr>
        <w:rFonts w:ascii="Eurostile" w:hAnsi="Eurostile"/>
        <w:spacing w:val="15"/>
        <w:sz w:val="16"/>
      </w:rPr>
      <w:t>T</w:t>
    </w:r>
    <w:r>
      <w:rPr>
        <w:rFonts w:ascii="Eurostile" w:hAnsi="Eurostile"/>
        <w:spacing w:val="15"/>
        <w:sz w:val="16"/>
      </w:rPr>
      <w:t xml:space="preserve"> </w:t>
    </w:r>
    <w:r w:rsidRPr="00323058">
      <w:rPr>
        <w:rFonts w:ascii="Eurostile" w:hAnsi="Eurostile"/>
        <w:spacing w:val="15"/>
        <w:sz w:val="16"/>
      </w:rPr>
      <w:t xml:space="preserve">+41 </w:t>
    </w:r>
    <w:r>
      <w:rPr>
        <w:rFonts w:ascii="Eurostile" w:hAnsi="Eurostile"/>
        <w:spacing w:val="15"/>
        <w:sz w:val="16"/>
      </w:rPr>
      <w:t>(</w:t>
    </w:r>
    <w:r w:rsidRPr="00323058">
      <w:rPr>
        <w:rFonts w:ascii="Eurostile" w:hAnsi="Eurostile"/>
        <w:spacing w:val="15"/>
        <w:sz w:val="16"/>
      </w:rPr>
      <w:t>21</w:t>
    </w:r>
    <w:r>
      <w:rPr>
        <w:rFonts w:ascii="Eurostile" w:hAnsi="Eurostile"/>
        <w:spacing w:val="15"/>
        <w:sz w:val="16"/>
      </w:rPr>
      <w:t>)</w:t>
    </w:r>
    <w:r w:rsidRPr="00323058">
      <w:rPr>
        <w:rFonts w:ascii="Eurostile" w:hAnsi="Eurostile"/>
        <w:spacing w:val="15"/>
        <w:sz w:val="16"/>
      </w:rPr>
      <w:t xml:space="preserve"> 803 51 65    F</w:t>
    </w:r>
    <w:r>
      <w:rPr>
        <w:rFonts w:ascii="Eurostile" w:hAnsi="Eurostile"/>
        <w:spacing w:val="15"/>
        <w:sz w:val="16"/>
      </w:rPr>
      <w:t xml:space="preserve"> </w:t>
    </w:r>
    <w:r w:rsidRPr="00323058">
      <w:rPr>
        <w:rFonts w:ascii="Eurostile" w:hAnsi="Eurostile"/>
        <w:spacing w:val="15"/>
        <w:sz w:val="16"/>
      </w:rPr>
      <w:t xml:space="preserve">+41 </w:t>
    </w:r>
    <w:r>
      <w:rPr>
        <w:rFonts w:ascii="Eurostile" w:hAnsi="Eurostile"/>
        <w:spacing w:val="15"/>
        <w:sz w:val="16"/>
      </w:rPr>
      <w:t>(</w:t>
    </w:r>
    <w:r w:rsidRPr="00323058">
      <w:rPr>
        <w:rFonts w:ascii="Eurostile" w:hAnsi="Eurostile"/>
        <w:spacing w:val="15"/>
        <w:sz w:val="16"/>
      </w:rPr>
      <w:t>21</w:t>
    </w:r>
    <w:r>
      <w:rPr>
        <w:rFonts w:ascii="Eurostile" w:hAnsi="Eurostile"/>
        <w:spacing w:val="15"/>
        <w:sz w:val="16"/>
      </w:rPr>
      <w:t>)</w:t>
    </w:r>
    <w:r w:rsidRPr="00323058">
      <w:rPr>
        <w:rFonts w:ascii="Eurostile" w:hAnsi="Eurostile"/>
        <w:spacing w:val="15"/>
        <w:sz w:val="16"/>
      </w:rPr>
      <w:t xml:space="preserve"> 803 51 66           </w:t>
    </w:r>
  </w:p>
  <w:p w14:paraId="6D198FB2" w14:textId="77777777" w:rsidR="004D50FA" w:rsidRDefault="004D50FA" w:rsidP="005734C0">
    <w:pPr>
      <w:pStyle w:val="Fuzeile"/>
      <w:tabs>
        <w:tab w:val="left" w:pos="1276"/>
      </w:tabs>
      <w:rPr>
        <w:rFonts w:ascii="Eurostile" w:hAnsi="Eurostile"/>
        <w:sz w:val="16"/>
      </w:rPr>
    </w:pPr>
  </w:p>
  <w:p w14:paraId="08AA9F0C" w14:textId="77777777" w:rsidR="004D50FA" w:rsidRPr="00323058" w:rsidRDefault="004D50FA" w:rsidP="005734C0">
    <w:pPr>
      <w:pStyle w:val="Fuzeile"/>
      <w:tabs>
        <w:tab w:val="left" w:pos="1276"/>
      </w:tabs>
      <w:rPr>
        <w:rFonts w:ascii="Eurostile" w:hAnsi="Eurostile"/>
        <w:spacing w:val="6"/>
        <w:sz w:val="16"/>
      </w:rPr>
    </w:pPr>
    <w:r>
      <w:rPr>
        <w:rFonts w:ascii="Eurostile" w:hAnsi="Eurostile"/>
        <w:sz w:val="16"/>
      </w:rPr>
      <w:tab/>
    </w:r>
    <w:r w:rsidRPr="00323058">
      <w:rPr>
        <w:rFonts w:ascii="Eurostile" w:hAnsi="Eurostile"/>
        <w:spacing w:val="6"/>
        <w:sz w:val="16"/>
      </w:rPr>
      <w:t>info@revelation-watches.</w:t>
    </w:r>
    <w:r>
      <w:rPr>
        <w:rFonts w:ascii="Eurostile" w:hAnsi="Eurostile"/>
        <w:spacing w:val="6"/>
        <w:sz w:val="16"/>
      </w:rPr>
      <w:t>ch</w:t>
    </w:r>
  </w:p>
  <w:p w14:paraId="14A43ABF" w14:textId="77777777" w:rsidR="004D50FA" w:rsidRPr="004D5196" w:rsidRDefault="004D50FA">
    <w:pPr>
      <w:pStyle w:val="Fuzeile"/>
      <w:rPr>
        <w:rFonts w:ascii="Eurostile" w:hAnsi="Eurostil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B7233" w14:textId="77777777" w:rsidR="004D50FA" w:rsidRDefault="004D50FA" w:rsidP="003C6BB5">
      <w:r>
        <w:separator/>
      </w:r>
    </w:p>
  </w:footnote>
  <w:footnote w:type="continuationSeparator" w:id="0">
    <w:p w14:paraId="41D1D7A7" w14:textId="77777777" w:rsidR="004D50FA" w:rsidRDefault="004D50FA" w:rsidP="003C6B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F28B" w14:textId="7DDE2A3A" w:rsidR="004D50FA" w:rsidRDefault="00943013" w:rsidP="005734C0">
    <w:pPr>
      <w:pStyle w:val="Kopfzeile"/>
      <w:tabs>
        <w:tab w:val="clear" w:pos="4536"/>
        <w:tab w:val="center" w:pos="5103"/>
      </w:tabs>
      <w:ind w:left="3686"/>
    </w:pP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BC9E3F5" wp14:editId="21776EB0">
              <wp:simplePos x="0" y="0"/>
              <wp:positionH relativeFrom="column">
                <wp:posOffset>1562735</wp:posOffset>
              </wp:positionH>
              <wp:positionV relativeFrom="paragraph">
                <wp:posOffset>-234316</wp:posOffset>
              </wp:positionV>
              <wp:extent cx="5143500" cy="0"/>
              <wp:effectExtent l="0" t="0" r="12700" b="25400"/>
              <wp:wrapTight wrapText="bothSides">
                <wp:wrapPolygon edited="0">
                  <wp:start x="0" y="-1"/>
                  <wp:lineTo x="0" y="-1"/>
                  <wp:lineTo x="21547" y="-1"/>
                  <wp:lineTo x="21547" y="-1"/>
                  <wp:lineTo x="0" y="-1"/>
                </wp:wrapPolygon>
              </wp:wrapTight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8B8B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23.05pt,-18.4pt" to="528.05pt,-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" strokecolor="#8b8b8b" strokeweight=".8pt">
              <w10:wrap type="tight"/>
            </v:line>
          </w:pict>
        </mc:Fallback>
      </mc:AlternateContent>
    </w:r>
    <w:r w:rsidR="004D50FA">
      <w:rPr>
        <w:noProof/>
        <w:lang w:val="de-DE" w:eastAsia="de-DE"/>
      </w:rPr>
      <w:drawing>
        <wp:anchor distT="0" distB="0" distL="114300" distR="114300" simplePos="0" relativeHeight="251656704" behindDoc="0" locked="0" layoutInCell="1" allowOverlap="1" wp14:anchorId="1B3AFD6E" wp14:editId="41192D1E">
          <wp:simplePos x="0" y="0"/>
          <wp:positionH relativeFrom="column">
            <wp:posOffset>-151765</wp:posOffset>
          </wp:positionH>
          <wp:positionV relativeFrom="paragraph">
            <wp:posOffset>-806450</wp:posOffset>
          </wp:positionV>
          <wp:extent cx="1549400" cy="609600"/>
          <wp:effectExtent l="25400" t="0" r="0" b="0"/>
          <wp:wrapTight wrapText="bothSides">
            <wp:wrapPolygon edited="0">
              <wp:start x="-354" y="0"/>
              <wp:lineTo x="-354" y="20700"/>
              <wp:lineTo x="21600" y="20700"/>
              <wp:lineTo x="21600" y="0"/>
              <wp:lineTo x="-354" y="0"/>
            </wp:wrapPolygon>
          </wp:wrapTight>
          <wp:docPr id="2" name="Image 2" descr="Revelation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RevelationCH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1F5F"/>
    <w:multiLevelType w:val="hybridMultilevel"/>
    <w:tmpl w:val="104A5332"/>
    <w:lvl w:ilvl="0" w:tplc="28C0B840"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0C"/>
    <w:rsid w:val="00035E53"/>
    <w:rsid w:val="000463FD"/>
    <w:rsid w:val="0006199D"/>
    <w:rsid w:val="000A2C64"/>
    <w:rsid w:val="000D6AE5"/>
    <w:rsid w:val="000D7188"/>
    <w:rsid w:val="000F35A6"/>
    <w:rsid w:val="001029E3"/>
    <w:rsid w:val="00124CB2"/>
    <w:rsid w:val="00150AB6"/>
    <w:rsid w:val="0015471A"/>
    <w:rsid w:val="00172C2C"/>
    <w:rsid w:val="00181B8A"/>
    <w:rsid w:val="001A3F2F"/>
    <w:rsid w:val="001A7EC5"/>
    <w:rsid w:val="001C5017"/>
    <w:rsid w:val="001D431C"/>
    <w:rsid w:val="0025077D"/>
    <w:rsid w:val="00274DE1"/>
    <w:rsid w:val="00295F94"/>
    <w:rsid w:val="002A788F"/>
    <w:rsid w:val="002C578C"/>
    <w:rsid w:val="002E12D5"/>
    <w:rsid w:val="002E1754"/>
    <w:rsid w:val="003018D5"/>
    <w:rsid w:val="00310C14"/>
    <w:rsid w:val="00323058"/>
    <w:rsid w:val="00342B24"/>
    <w:rsid w:val="00345906"/>
    <w:rsid w:val="0035014B"/>
    <w:rsid w:val="00371BD6"/>
    <w:rsid w:val="003C25B9"/>
    <w:rsid w:val="003C6BB5"/>
    <w:rsid w:val="003D0180"/>
    <w:rsid w:val="003D18BA"/>
    <w:rsid w:val="00405A9B"/>
    <w:rsid w:val="004208E2"/>
    <w:rsid w:val="00463FB2"/>
    <w:rsid w:val="00481FBA"/>
    <w:rsid w:val="004953F6"/>
    <w:rsid w:val="004A134F"/>
    <w:rsid w:val="004B43B8"/>
    <w:rsid w:val="004C75FE"/>
    <w:rsid w:val="004D50FA"/>
    <w:rsid w:val="004D5196"/>
    <w:rsid w:val="004E3D11"/>
    <w:rsid w:val="005067AD"/>
    <w:rsid w:val="00516C44"/>
    <w:rsid w:val="0053596C"/>
    <w:rsid w:val="00536A1E"/>
    <w:rsid w:val="00547247"/>
    <w:rsid w:val="005734C0"/>
    <w:rsid w:val="00583507"/>
    <w:rsid w:val="005E565A"/>
    <w:rsid w:val="0061094A"/>
    <w:rsid w:val="0061608D"/>
    <w:rsid w:val="00623C8C"/>
    <w:rsid w:val="006310E6"/>
    <w:rsid w:val="00667DB7"/>
    <w:rsid w:val="006A78C2"/>
    <w:rsid w:val="006E35D8"/>
    <w:rsid w:val="006F4741"/>
    <w:rsid w:val="006F57E2"/>
    <w:rsid w:val="00723560"/>
    <w:rsid w:val="007422DC"/>
    <w:rsid w:val="00746BF9"/>
    <w:rsid w:val="007477CE"/>
    <w:rsid w:val="00747CC0"/>
    <w:rsid w:val="007704DA"/>
    <w:rsid w:val="00797244"/>
    <w:rsid w:val="007A7E32"/>
    <w:rsid w:val="007E40C1"/>
    <w:rsid w:val="007F11B7"/>
    <w:rsid w:val="00864555"/>
    <w:rsid w:val="008967A0"/>
    <w:rsid w:val="008A470E"/>
    <w:rsid w:val="008A56EA"/>
    <w:rsid w:val="008B22B2"/>
    <w:rsid w:val="008E5588"/>
    <w:rsid w:val="0091362E"/>
    <w:rsid w:val="009220FF"/>
    <w:rsid w:val="00943013"/>
    <w:rsid w:val="009742E7"/>
    <w:rsid w:val="00975B61"/>
    <w:rsid w:val="009C102B"/>
    <w:rsid w:val="009D4DBD"/>
    <w:rsid w:val="009E76F9"/>
    <w:rsid w:val="009F050F"/>
    <w:rsid w:val="009F22A0"/>
    <w:rsid w:val="00A2033B"/>
    <w:rsid w:val="00A209A4"/>
    <w:rsid w:val="00A27E24"/>
    <w:rsid w:val="00A56865"/>
    <w:rsid w:val="00A65214"/>
    <w:rsid w:val="00A6662D"/>
    <w:rsid w:val="00A80728"/>
    <w:rsid w:val="00AA7BE1"/>
    <w:rsid w:val="00AE52AF"/>
    <w:rsid w:val="00AF01FB"/>
    <w:rsid w:val="00B02371"/>
    <w:rsid w:val="00B27FA1"/>
    <w:rsid w:val="00B32920"/>
    <w:rsid w:val="00B344D2"/>
    <w:rsid w:val="00B4024A"/>
    <w:rsid w:val="00B44043"/>
    <w:rsid w:val="00B6730D"/>
    <w:rsid w:val="00B84BE1"/>
    <w:rsid w:val="00C244EC"/>
    <w:rsid w:val="00C56B4F"/>
    <w:rsid w:val="00C8380C"/>
    <w:rsid w:val="00CF07FA"/>
    <w:rsid w:val="00CF1588"/>
    <w:rsid w:val="00D04132"/>
    <w:rsid w:val="00D302F0"/>
    <w:rsid w:val="00D40807"/>
    <w:rsid w:val="00D67D58"/>
    <w:rsid w:val="00D765CF"/>
    <w:rsid w:val="00D81831"/>
    <w:rsid w:val="00DB4BDB"/>
    <w:rsid w:val="00DF5DFD"/>
    <w:rsid w:val="00E119E7"/>
    <w:rsid w:val="00E249BA"/>
    <w:rsid w:val="00E434AD"/>
    <w:rsid w:val="00E44EF0"/>
    <w:rsid w:val="00E640EC"/>
    <w:rsid w:val="00E65DF3"/>
    <w:rsid w:val="00EB1629"/>
    <w:rsid w:val="00EB42F3"/>
    <w:rsid w:val="00EB515D"/>
    <w:rsid w:val="00EE56AA"/>
    <w:rsid w:val="00EE7211"/>
    <w:rsid w:val="00F032BA"/>
    <w:rsid w:val="00F06C87"/>
    <w:rsid w:val="00F161EC"/>
    <w:rsid w:val="00F22B0B"/>
    <w:rsid w:val="00F4149A"/>
    <w:rsid w:val="00F81031"/>
    <w:rsid w:val="00F83F1A"/>
    <w:rsid w:val="00FC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2958A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9E3"/>
    <w:rPr>
      <w:rFonts w:ascii="Optima" w:eastAsia="Times New Roman" w:hAnsi="Optima"/>
      <w:sz w:val="20"/>
      <w:szCs w:val="24"/>
      <w:lang w:val="fr-FR" w:eastAsia="fr-FR"/>
    </w:rPr>
  </w:style>
  <w:style w:type="paragraph" w:styleId="berschrift2">
    <w:name w:val="heading 2"/>
    <w:basedOn w:val="Standard"/>
    <w:next w:val="Standard"/>
    <w:link w:val="Titre2Car"/>
    <w:uiPriority w:val="99"/>
    <w:qFormat/>
    <w:rsid w:val="001029E3"/>
    <w:pPr>
      <w:keepNext/>
      <w:tabs>
        <w:tab w:val="left" w:pos="6379"/>
      </w:tabs>
      <w:outlineLvl w:val="1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re2Car">
    <w:name w:val="Titre 2 Car"/>
    <w:basedOn w:val="Absatzstandardschriftart"/>
    <w:link w:val="berschrift2"/>
    <w:uiPriority w:val="99"/>
    <w:locked/>
    <w:rsid w:val="001029E3"/>
    <w:rPr>
      <w:rFonts w:ascii="Optima" w:hAnsi="Optima" w:cs="Times New Roman"/>
      <w:b/>
      <w:lang w:eastAsia="fr-FR"/>
    </w:rPr>
  </w:style>
  <w:style w:type="paragraph" w:styleId="Kopfzeile">
    <w:name w:val="header"/>
    <w:basedOn w:val="Standard"/>
    <w:link w:val="En-tteCar"/>
    <w:uiPriority w:val="99"/>
    <w:rsid w:val="001029E3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customStyle="1" w:styleId="En-tteCar">
    <w:name w:val="En-tête Car"/>
    <w:basedOn w:val="Absatzstandardschriftart"/>
    <w:link w:val="Kopfzeile"/>
    <w:uiPriority w:val="99"/>
    <w:locked/>
    <w:rsid w:val="001029E3"/>
    <w:rPr>
      <w:rFonts w:cs="Times New Roman"/>
      <w:sz w:val="24"/>
    </w:rPr>
  </w:style>
  <w:style w:type="paragraph" w:styleId="Fuzeile">
    <w:name w:val="footer"/>
    <w:basedOn w:val="Standard"/>
    <w:link w:val="PieddepageCar"/>
    <w:uiPriority w:val="99"/>
    <w:rsid w:val="001029E3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customStyle="1" w:styleId="PieddepageCar">
    <w:name w:val="Pied de page Car"/>
    <w:basedOn w:val="Absatzstandardschriftart"/>
    <w:link w:val="Fuzeile"/>
    <w:uiPriority w:val="99"/>
    <w:semiHidden/>
    <w:locked/>
    <w:rsid w:val="001029E3"/>
    <w:rPr>
      <w:rFonts w:cs="Times New Roman"/>
      <w:sz w:val="24"/>
    </w:rPr>
  </w:style>
  <w:style w:type="paragraph" w:styleId="Sprechblasentext">
    <w:name w:val="Balloon Text"/>
    <w:basedOn w:val="Standard"/>
    <w:link w:val="TextedebullesCar"/>
    <w:uiPriority w:val="99"/>
    <w:semiHidden/>
    <w:rsid w:val="00864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Absatzstandardschriftart"/>
    <w:link w:val="Sprechblasentext"/>
    <w:uiPriority w:val="99"/>
    <w:semiHidden/>
    <w:rsid w:val="00AC4E5B"/>
    <w:rPr>
      <w:rFonts w:ascii="Times New Roman" w:eastAsia="Times New Roman" w:hAnsi="Times New Roman"/>
      <w:sz w:val="0"/>
      <w:szCs w:val="0"/>
      <w:lang w:val="fr-FR" w:eastAsia="fr-FR"/>
    </w:rPr>
  </w:style>
  <w:style w:type="character" w:styleId="Kommentarzeichen">
    <w:name w:val="annotation reference"/>
    <w:basedOn w:val="Absatzstandardschriftart"/>
    <w:uiPriority w:val="99"/>
    <w:semiHidden/>
    <w:rsid w:val="0086455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CommentaireCar"/>
    <w:uiPriority w:val="99"/>
    <w:semiHidden/>
    <w:rsid w:val="00864555"/>
    <w:rPr>
      <w:szCs w:val="20"/>
    </w:rPr>
  </w:style>
  <w:style w:type="character" w:customStyle="1" w:styleId="CommentaireCar">
    <w:name w:val="Commentaire Car"/>
    <w:basedOn w:val="Absatzstandardschriftart"/>
    <w:link w:val="Kommentartext"/>
    <w:uiPriority w:val="99"/>
    <w:semiHidden/>
    <w:rsid w:val="00AC4E5B"/>
    <w:rPr>
      <w:rFonts w:ascii="Optima" w:eastAsia="Times New Roman" w:hAnsi="Optima"/>
      <w:sz w:val="20"/>
      <w:szCs w:val="20"/>
      <w:lang w:val="fr-FR" w:eastAsia="fr-FR"/>
    </w:rPr>
  </w:style>
  <w:style w:type="paragraph" w:styleId="Kommentarthema">
    <w:name w:val="annotation subject"/>
    <w:basedOn w:val="Kommentartext"/>
    <w:next w:val="Kommentartext"/>
    <w:link w:val="ObjetducommentaireCar"/>
    <w:uiPriority w:val="99"/>
    <w:semiHidden/>
    <w:rsid w:val="00864555"/>
    <w:rPr>
      <w:b/>
      <w:bCs/>
    </w:rPr>
  </w:style>
  <w:style w:type="character" w:customStyle="1" w:styleId="ObjetducommentaireCar">
    <w:name w:val="Objet du commentaire Car"/>
    <w:basedOn w:val="CommentaireCar"/>
    <w:link w:val="Kommentarthema"/>
    <w:uiPriority w:val="99"/>
    <w:semiHidden/>
    <w:rsid w:val="00AC4E5B"/>
    <w:rPr>
      <w:rFonts w:ascii="Optima" w:eastAsia="Times New Roman" w:hAnsi="Optima"/>
      <w:b/>
      <w:bCs/>
      <w:sz w:val="20"/>
      <w:szCs w:val="20"/>
      <w:lang w:val="fr-FR" w:eastAsia="fr-FR"/>
    </w:rPr>
  </w:style>
  <w:style w:type="paragraph" w:styleId="StandardWeb">
    <w:name w:val="Normal (Web)"/>
    <w:basedOn w:val="Standard"/>
    <w:uiPriority w:val="99"/>
    <w:rsid w:val="00EB515D"/>
    <w:pPr>
      <w:spacing w:beforeLines="1" w:afterLines="1"/>
    </w:pPr>
    <w:rPr>
      <w:rFonts w:ascii="Times" w:hAnsi="Times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9E3"/>
    <w:rPr>
      <w:rFonts w:ascii="Optima" w:eastAsia="Times New Roman" w:hAnsi="Optima"/>
      <w:sz w:val="20"/>
      <w:szCs w:val="24"/>
      <w:lang w:val="fr-FR" w:eastAsia="fr-FR"/>
    </w:rPr>
  </w:style>
  <w:style w:type="paragraph" w:styleId="berschrift2">
    <w:name w:val="heading 2"/>
    <w:basedOn w:val="Standard"/>
    <w:next w:val="Standard"/>
    <w:link w:val="Titre2Car"/>
    <w:uiPriority w:val="99"/>
    <w:qFormat/>
    <w:rsid w:val="001029E3"/>
    <w:pPr>
      <w:keepNext/>
      <w:tabs>
        <w:tab w:val="left" w:pos="6379"/>
      </w:tabs>
      <w:outlineLvl w:val="1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re2Car">
    <w:name w:val="Titre 2 Car"/>
    <w:basedOn w:val="Absatzstandardschriftart"/>
    <w:link w:val="berschrift2"/>
    <w:uiPriority w:val="99"/>
    <w:locked/>
    <w:rsid w:val="001029E3"/>
    <w:rPr>
      <w:rFonts w:ascii="Optima" w:hAnsi="Optima" w:cs="Times New Roman"/>
      <w:b/>
      <w:lang w:eastAsia="fr-FR"/>
    </w:rPr>
  </w:style>
  <w:style w:type="paragraph" w:styleId="Kopfzeile">
    <w:name w:val="header"/>
    <w:basedOn w:val="Standard"/>
    <w:link w:val="En-tteCar"/>
    <w:uiPriority w:val="99"/>
    <w:rsid w:val="001029E3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customStyle="1" w:styleId="En-tteCar">
    <w:name w:val="En-tête Car"/>
    <w:basedOn w:val="Absatzstandardschriftart"/>
    <w:link w:val="Kopfzeile"/>
    <w:uiPriority w:val="99"/>
    <w:locked/>
    <w:rsid w:val="001029E3"/>
    <w:rPr>
      <w:rFonts w:cs="Times New Roman"/>
      <w:sz w:val="24"/>
    </w:rPr>
  </w:style>
  <w:style w:type="paragraph" w:styleId="Fuzeile">
    <w:name w:val="footer"/>
    <w:basedOn w:val="Standard"/>
    <w:link w:val="PieddepageCar"/>
    <w:uiPriority w:val="99"/>
    <w:rsid w:val="001029E3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customStyle="1" w:styleId="PieddepageCar">
    <w:name w:val="Pied de page Car"/>
    <w:basedOn w:val="Absatzstandardschriftart"/>
    <w:link w:val="Fuzeile"/>
    <w:uiPriority w:val="99"/>
    <w:semiHidden/>
    <w:locked/>
    <w:rsid w:val="001029E3"/>
    <w:rPr>
      <w:rFonts w:cs="Times New Roman"/>
      <w:sz w:val="24"/>
    </w:rPr>
  </w:style>
  <w:style w:type="paragraph" w:styleId="Sprechblasentext">
    <w:name w:val="Balloon Text"/>
    <w:basedOn w:val="Standard"/>
    <w:link w:val="TextedebullesCar"/>
    <w:uiPriority w:val="99"/>
    <w:semiHidden/>
    <w:rsid w:val="00864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Absatzstandardschriftart"/>
    <w:link w:val="Sprechblasentext"/>
    <w:uiPriority w:val="99"/>
    <w:semiHidden/>
    <w:rsid w:val="00AC4E5B"/>
    <w:rPr>
      <w:rFonts w:ascii="Times New Roman" w:eastAsia="Times New Roman" w:hAnsi="Times New Roman"/>
      <w:sz w:val="0"/>
      <w:szCs w:val="0"/>
      <w:lang w:val="fr-FR" w:eastAsia="fr-FR"/>
    </w:rPr>
  </w:style>
  <w:style w:type="character" w:styleId="Kommentarzeichen">
    <w:name w:val="annotation reference"/>
    <w:basedOn w:val="Absatzstandardschriftart"/>
    <w:uiPriority w:val="99"/>
    <w:semiHidden/>
    <w:rsid w:val="0086455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CommentaireCar"/>
    <w:uiPriority w:val="99"/>
    <w:semiHidden/>
    <w:rsid w:val="00864555"/>
    <w:rPr>
      <w:szCs w:val="20"/>
    </w:rPr>
  </w:style>
  <w:style w:type="character" w:customStyle="1" w:styleId="CommentaireCar">
    <w:name w:val="Commentaire Car"/>
    <w:basedOn w:val="Absatzstandardschriftart"/>
    <w:link w:val="Kommentartext"/>
    <w:uiPriority w:val="99"/>
    <w:semiHidden/>
    <w:rsid w:val="00AC4E5B"/>
    <w:rPr>
      <w:rFonts w:ascii="Optima" w:eastAsia="Times New Roman" w:hAnsi="Optima"/>
      <w:sz w:val="20"/>
      <w:szCs w:val="20"/>
      <w:lang w:val="fr-FR" w:eastAsia="fr-FR"/>
    </w:rPr>
  </w:style>
  <w:style w:type="paragraph" w:styleId="Kommentarthema">
    <w:name w:val="annotation subject"/>
    <w:basedOn w:val="Kommentartext"/>
    <w:next w:val="Kommentartext"/>
    <w:link w:val="ObjetducommentaireCar"/>
    <w:uiPriority w:val="99"/>
    <w:semiHidden/>
    <w:rsid w:val="00864555"/>
    <w:rPr>
      <w:b/>
      <w:bCs/>
    </w:rPr>
  </w:style>
  <w:style w:type="character" w:customStyle="1" w:styleId="ObjetducommentaireCar">
    <w:name w:val="Objet du commentaire Car"/>
    <w:basedOn w:val="CommentaireCar"/>
    <w:link w:val="Kommentarthema"/>
    <w:uiPriority w:val="99"/>
    <w:semiHidden/>
    <w:rsid w:val="00AC4E5B"/>
    <w:rPr>
      <w:rFonts w:ascii="Optima" w:eastAsia="Times New Roman" w:hAnsi="Optima"/>
      <w:b/>
      <w:bCs/>
      <w:sz w:val="20"/>
      <w:szCs w:val="20"/>
      <w:lang w:val="fr-FR" w:eastAsia="fr-FR"/>
    </w:rPr>
  </w:style>
  <w:style w:type="paragraph" w:styleId="StandardWeb">
    <w:name w:val="Normal (Web)"/>
    <w:basedOn w:val="Standard"/>
    <w:uiPriority w:val="99"/>
    <w:rsid w:val="00EB515D"/>
    <w:pPr>
      <w:spacing w:beforeLines="1" w:afterLines="1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2579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REVELATION PRESS KIT 2012</vt:lpstr>
    </vt:vector>
  </TitlesOfParts>
  <Company>Revelation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REVELATION PRESS KIT 2012</dc:title>
  <dc:creator>Anouk Danthe</dc:creator>
  <cp:lastModifiedBy>PSM</cp:lastModifiedBy>
  <cp:revision>2</cp:revision>
  <cp:lastPrinted>2014-01-31T10:40:00Z</cp:lastPrinted>
  <dcterms:created xsi:type="dcterms:W3CDTF">2015-02-27T11:38:00Z</dcterms:created>
  <dcterms:modified xsi:type="dcterms:W3CDTF">2015-02-27T11:38:00Z</dcterms:modified>
</cp:coreProperties>
</file>