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9A1D7" w14:textId="76515A93" w:rsidR="007477CE" w:rsidRPr="00F17C1D" w:rsidRDefault="007477CE" w:rsidP="00C8380C">
      <w:pPr>
        <w:rPr>
          <w:rFonts w:cs="Arial"/>
          <w:b/>
          <w:color w:val="FF6600"/>
          <w:lang w:val="en-GB"/>
        </w:rPr>
      </w:pPr>
      <w:r w:rsidRPr="00F17C1D">
        <w:rPr>
          <w:rFonts w:cs="Arial"/>
          <w:b/>
          <w:color w:val="FF6600"/>
          <w:lang w:val="en-GB"/>
        </w:rPr>
        <w:t xml:space="preserve">REVELATION PRESS KIT </w:t>
      </w:r>
      <w:r w:rsidR="004953F6" w:rsidRPr="00F17C1D">
        <w:rPr>
          <w:rFonts w:cs="Arial"/>
          <w:b/>
          <w:color w:val="FF6600"/>
          <w:lang w:val="en-GB"/>
        </w:rPr>
        <w:t>2014</w:t>
      </w:r>
      <w:r w:rsidR="00862C77">
        <w:rPr>
          <w:rFonts w:cs="Arial"/>
          <w:b/>
          <w:color w:val="FF6600"/>
          <w:lang w:val="en-GB"/>
        </w:rPr>
        <w:t xml:space="preserve"> PRODUCT: </w:t>
      </w:r>
      <w:bookmarkStart w:id="0" w:name="_GoBack"/>
      <w:bookmarkEnd w:id="0"/>
      <w:r w:rsidR="0074333F">
        <w:rPr>
          <w:rFonts w:cs="Arial"/>
          <w:b/>
          <w:color w:val="FF6600"/>
          <w:lang w:val="en-GB"/>
        </w:rPr>
        <w:t>416</w:t>
      </w:r>
      <w:r w:rsidRPr="00F17C1D">
        <w:rPr>
          <w:rFonts w:cs="Arial"/>
          <w:b/>
          <w:color w:val="FF6600"/>
          <w:lang w:val="en-GB"/>
        </w:rPr>
        <w:t xml:space="preserve"> </w:t>
      </w:r>
      <w:r w:rsidR="00222E14" w:rsidRPr="00F17C1D">
        <w:rPr>
          <w:rFonts w:cs="Arial"/>
          <w:b/>
          <w:color w:val="FF6600"/>
          <w:lang w:val="en-GB"/>
        </w:rPr>
        <w:t>words</w:t>
      </w:r>
    </w:p>
    <w:p w14:paraId="08A4583A" w14:textId="77777777" w:rsidR="007477CE" w:rsidRPr="00F17C1D" w:rsidRDefault="007477CE" w:rsidP="00C8380C">
      <w:pPr>
        <w:rPr>
          <w:rFonts w:cs="Arial"/>
          <w:lang w:val="en-GB"/>
        </w:rPr>
      </w:pPr>
    </w:p>
    <w:p w14:paraId="23D96E88" w14:textId="7AE59262" w:rsidR="009D4DBD" w:rsidRPr="00F17C1D" w:rsidRDefault="001029E3" w:rsidP="006310E6">
      <w:pPr>
        <w:rPr>
          <w:rFonts w:cs="Arial"/>
          <w:b/>
          <w:lang w:val="en-GB"/>
        </w:rPr>
      </w:pPr>
      <w:r w:rsidRPr="00F17C1D">
        <w:rPr>
          <w:rFonts w:cs="Arial"/>
          <w:b/>
          <w:lang w:val="en-GB"/>
        </w:rPr>
        <w:t>R0</w:t>
      </w:r>
      <w:r w:rsidR="004922D6" w:rsidRPr="00F17C1D">
        <w:rPr>
          <w:rFonts w:cs="Arial"/>
          <w:b/>
          <w:lang w:val="en-GB"/>
        </w:rPr>
        <w:t>5</w:t>
      </w:r>
      <w:r w:rsidRPr="00F17C1D">
        <w:rPr>
          <w:rFonts w:cs="Arial"/>
          <w:b/>
          <w:lang w:val="en-GB"/>
        </w:rPr>
        <w:t xml:space="preserve"> </w:t>
      </w:r>
      <w:r w:rsidR="00AF01FB" w:rsidRPr="00F17C1D">
        <w:rPr>
          <w:rFonts w:cs="Arial"/>
          <w:b/>
          <w:lang w:val="en-GB"/>
        </w:rPr>
        <w:t>MAGICAL WATCH DIAL</w:t>
      </w:r>
      <w:r w:rsidR="004953F6" w:rsidRPr="00F17C1D">
        <w:rPr>
          <w:rFonts w:cs="Arial"/>
          <w:b/>
          <w:vertAlign w:val="superscript"/>
          <w:lang w:val="en-GB"/>
        </w:rPr>
        <w:t>®</w:t>
      </w:r>
      <w:r w:rsidR="00CF1588" w:rsidRPr="00F17C1D">
        <w:rPr>
          <w:rFonts w:cs="Arial"/>
          <w:b/>
          <w:lang w:val="en-GB"/>
        </w:rPr>
        <w:t xml:space="preserve"> </w:t>
      </w:r>
      <w:r w:rsidR="004922D6" w:rsidRPr="00F17C1D">
        <w:rPr>
          <w:rFonts w:cs="Arial"/>
          <w:b/>
          <w:lang w:val="en-GB"/>
        </w:rPr>
        <w:t>AUTOMATIQUE</w:t>
      </w:r>
    </w:p>
    <w:p w14:paraId="6772197E" w14:textId="6420F6C2" w:rsidR="007477CE" w:rsidRPr="00F17C1D" w:rsidRDefault="00222E14" w:rsidP="006310E6">
      <w:pPr>
        <w:rPr>
          <w:rFonts w:cs="Arial"/>
          <w:b/>
          <w:lang w:val="en-GB"/>
        </w:rPr>
      </w:pPr>
      <w:r w:rsidRPr="00F17C1D">
        <w:rPr>
          <w:rFonts w:cs="Arial"/>
          <w:b/>
          <w:lang w:val="en-GB"/>
        </w:rPr>
        <w:t>An automatic watch that is unique in the world</w:t>
      </w:r>
    </w:p>
    <w:p w14:paraId="48A89B00" w14:textId="77777777" w:rsidR="004953F6" w:rsidRPr="00F17C1D" w:rsidRDefault="004953F6" w:rsidP="00C8380C">
      <w:pPr>
        <w:rPr>
          <w:rFonts w:cs="Arial"/>
          <w:lang w:val="en-GB"/>
        </w:rPr>
      </w:pPr>
    </w:p>
    <w:p w14:paraId="5BA9FE98" w14:textId="1ED52E40" w:rsidR="003D503C" w:rsidRPr="00F17C1D" w:rsidRDefault="00222E14" w:rsidP="004953F6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/>
          <w:lang w:val="en-GB"/>
        </w:rPr>
      </w:pPr>
      <w:r w:rsidRPr="00F17C1D">
        <w:rPr>
          <w:rFonts w:ascii="Optima" w:hAnsi="Optima"/>
          <w:lang w:val="en-GB"/>
        </w:rPr>
        <w:t xml:space="preserve">REVELATION, </w:t>
      </w:r>
      <w:r w:rsidR="00683D75">
        <w:rPr>
          <w:rFonts w:ascii="Optima" w:hAnsi="Optima"/>
          <w:lang w:val="en-GB"/>
        </w:rPr>
        <w:t>the</w:t>
      </w:r>
      <w:r w:rsidRPr="00F17C1D">
        <w:rPr>
          <w:rFonts w:ascii="Optima" w:hAnsi="Optima"/>
          <w:lang w:val="en-GB"/>
        </w:rPr>
        <w:t xml:space="preserve"> pioneering brand in the art of </w:t>
      </w:r>
      <w:r w:rsidR="00F759A2">
        <w:rPr>
          <w:rFonts w:ascii="Optima" w:hAnsi="Optima"/>
          <w:lang w:val="en-GB"/>
        </w:rPr>
        <w:t>associat</w:t>
      </w:r>
      <w:r w:rsidRPr="00F17C1D">
        <w:rPr>
          <w:rFonts w:ascii="Optima" w:hAnsi="Optima"/>
          <w:lang w:val="en-GB"/>
        </w:rPr>
        <w:t xml:space="preserve">ing the savoir faire </w:t>
      </w:r>
      <w:r w:rsidR="00683D75">
        <w:rPr>
          <w:rFonts w:ascii="Optima" w:hAnsi="Optima"/>
          <w:lang w:val="en-GB"/>
        </w:rPr>
        <w:t xml:space="preserve">and patrimony </w:t>
      </w:r>
      <w:r w:rsidRPr="00F17C1D">
        <w:rPr>
          <w:rFonts w:ascii="Optima" w:hAnsi="Optima"/>
          <w:lang w:val="en-GB"/>
        </w:rPr>
        <w:t>of the Haute Horlogerie with the most advanced nanotechnologies of the 21</w:t>
      </w:r>
      <w:r w:rsidRPr="00F17C1D">
        <w:rPr>
          <w:rFonts w:ascii="Optima" w:hAnsi="Optima"/>
          <w:vertAlign w:val="superscript"/>
          <w:lang w:val="en-GB"/>
        </w:rPr>
        <w:t>st</w:t>
      </w:r>
      <w:r w:rsidRPr="00F17C1D">
        <w:rPr>
          <w:rFonts w:ascii="Optima" w:hAnsi="Optima"/>
          <w:lang w:val="en-GB"/>
        </w:rPr>
        <w:t xml:space="preserve"> century</w:t>
      </w:r>
      <w:r w:rsidR="004953F6" w:rsidRPr="00F17C1D">
        <w:rPr>
          <w:rFonts w:ascii="Optima" w:hAnsi="Optima"/>
          <w:lang w:val="en-GB"/>
        </w:rPr>
        <w:t>, continue</w:t>
      </w:r>
      <w:r w:rsidRPr="00F17C1D">
        <w:rPr>
          <w:rFonts w:ascii="Optima" w:hAnsi="Optima"/>
          <w:lang w:val="en-GB"/>
        </w:rPr>
        <w:t xml:space="preserve">s to innovate and enrich its </w:t>
      </w:r>
      <w:r w:rsidR="003D503C" w:rsidRPr="00F17C1D">
        <w:rPr>
          <w:rFonts w:ascii="Optima" w:hAnsi="Optima"/>
          <w:lang w:val="en-GB"/>
        </w:rPr>
        <w:t>collections</w:t>
      </w:r>
      <w:r w:rsidRPr="00F17C1D">
        <w:rPr>
          <w:rFonts w:ascii="Optima" w:hAnsi="Optima"/>
          <w:lang w:val="en-GB"/>
        </w:rPr>
        <w:t xml:space="preserve"> in creating new effects thanks to its unique patented dial</w:t>
      </w:r>
      <w:r w:rsidR="004953F6" w:rsidRPr="00F17C1D">
        <w:rPr>
          <w:rFonts w:ascii="Optima" w:hAnsi="Optima"/>
          <w:lang w:val="en-GB"/>
        </w:rPr>
        <w:t>: MAGICAL WATCH DIAL</w:t>
      </w:r>
      <w:r w:rsidR="00747EE8" w:rsidRPr="00F17C1D">
        <w:rPr>
          <w:rFonts w:ascii="Optima" w:hAnsi="Optima"/>
          <w:vertAlign w:val="superscript"/>
          <w:lang w:val="en-GB"/>
        </w:rPr>
        <w:t>®</w:t>
      </w:r>
      <w:r w:rsidR="0074333F">
        <w:rPr>
          <w:rFonts w:ascii="Optima" w:hAnsi="Optima"/>
          <w:vertAlign w:val="superscript"/>
          <w:lang w:val="en-GB"/>
        </w:rPr>
        <w:t xml:space="preserve"> </w:t>
      </w:r>
      <w:r w:rsidR="0074333F">
        <w:rPr>
          <w:rFonts w:ascii="Optima" w:hAnsi="Optima"/>
          <w:lang w:val="en-GB"/>
        </w:rPr>
        <w:t>that allows to wear two watches in one</w:t>
      </w:r>
      <w:r w:rsidR="00747EE8" w:rsidRPr="00F17C1D">
        <w:rPr>
          <w:rFonts w:ascii="Optima" w:hAnsi="Optima"/>
          <w:lang w:val="en-GB"/>
        </w:rPr>
        <w:t>.</w:t>
      </w:r>
    </w:p>
    <w:p w14:paraId="3DE99CB5" w14:textId="77777777" w:rsidR="000A77B5" w:rsidRPr="00F17C1D" w:rsidRDefault="000A77B5" w:rsidP="004953F6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/>
          <w:lang w:val="en-GB"/>
        </w:rPr>
      </w:pPr>
    </w:p>
    <w:p w14:paraId="12E16642" w14:textId="0A5E494D" w:rsidR="001C3196" w:rsidRPr="00F17C1D" w:rsidRDefault="00F759A2" w:rsidP="004953F6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/>
          <w:lang w:val="en-GB"/>
        </w:rPr>
      </w:pPr>
      <w:r>
        <w:rPr>
          <w:rFonts w:ascii="Optima" w:hAnsi="Optima"/>
          <w:lang w:val="en-GB"/>
        </w:rPr>
        <w:t>The</w:t>
      </w:r>
      <w:r w:rsidR="003D503C" w:rsidRPr="00F17C1D">
        <w:rPr>
          <w:rFonts w:ascii="Optima" w:hAnsi="Optima"/>
          <w:lang w:val="en-GB"/>
        </w:rPr>
        <w:t xml:space="preserve"> R05 </w:t>
      </w:r>
      <w:r w:rsidR="000A77B5" w:rsidRPr="00F17C1D">
        <w:rPr>
          <w:rFonts w:ascii="Optima" w:hAnsi="Optima"/>
          <w:lang w:val="en-GB"/>
        </w:rPr>
        <w:t>MAGICAL WATCH DIAL</w:t>
      </w:r>
      <w:r w:rsidR="000A77B5" w:rsidRPr="00F17C1D">
        <w:rPr>
          <w:rFonts w:ascii="Optima" w:hAnsi="Optima"/>
          <w:vertAlign w:val="superscript"/>
          <w:lang w:val="en-GB"/>
        </w:rPr>
        <w:t>®</w:t>
      </w:r>
      <w:r w:rsidR="000A77B5" w:rsidRPr="00F17C1D">
        <w:rPr>
          <w:rFonts w:ascii="Optima" w:hAnsi="Optima"/>
          <w:lang w:val="en-GB"/>
        </w:rPr>
        <w:t xml:space="preserve"> AUTOMATIQUE </w:t>
      </w:r>
      <w:r w:rsidR="00222E14" w:rsidRPr="00F17C1D">
        <w:rPr>
          <w:rFonts w:ascii="Optima" w:hAnsi="Optima"/>
          <w:lang w:val="en-GB"/>
        </w:rPr>
        <w:t>is the newcomer in the collection which includes the TOURBILLON MANEGE</w:t>
      </w:r>
      <w:r w:rsidR="00222E14" w:rsidRPr="00F17C1D">
        <w:rPr>
          <w:rFonts w:ascii="Optima" w:hAnsi="Optima"/>
          <w:vertAlign w:val="superscript"/>
          <w:lang w:val="en-GB"/>
        </w:rPr>
        <w:t>®</w:t>
      </w:r>
      <w:r w:rsidR="00222E14" w:rsidRPr="00F17C1D">
        <w:rPr>
          <w:rFonts w:ascii="Optima" w:hAnsi="Optima"/>
          <w:lang w:val="en-GB"/>
        </w:rPr>
        <w:t xml:space="preserve"> </w:t>
      </w:r>
      <w:r w:rsidR="00646455">
        <w:rPr>
          <w:rFonts w:ascii="Optima" w:hAnsi="Optima"/>
          <w:lang w:val="en-GB"/>
        </w:rPr>
        <w:t>tailor-made</w:t>
      </w:r>
      <w:r w:rsidR="00222E14" w:rsidRPr="00F17C1D">
        <w:rPr>
          <w:rFonts w:ascii="Optima" w:hAnsi="Optima"/>
          <w:lang w:val="en-GB"/>
        </w:rPr>
        <w:t xml:space="preserve"> calibre, a chronograph, and </w:t>
      </w:r>
      <w:r w:rsidR="00646455">
        <w:rPr>
          <w:rFonts w:ascii="Optima" w:hAnsi="Optima"/>
          <w:lang w:val="en-GB"/>
        </w:rPr>
        <w:t>a chronograph flyback</w:t>
      </w:r>
      <w:r w:rsidR="00222E14" w:rsidRPr="00F17C1D">
        <w:rPr>
          <w:rFonts w:ascii="Optima" w:hAnsi="Optima"/>
          <w:lang w:val="en-GB"/>
        </w:rPr>
        <w:t>.</w:t>
      </w:r>
    </w:p>
    <w:p w14:paraId="074F198F" w14:textId="502F3EAF" w:rsidR="004953F6" w:rsidRPr="00F17C1D" w:rsidRDefault="00A85DEF" w:rsidP="004953F6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/>
          <w:lang w:val="en-GB"/>
        </w:rPr>
      </w:pPr>
      <w:r>
        <w:rPr>
          <w:rFonts w:ascii="Optima" w:hAnsi="Optima"/>
          <w:lang w:val="en-GB"/>
        </w:rPr>
        <w:t>These models</w:t>
      </w:r>
      <w:r w:rsidR="00F11A92">
        <w:rPr>
          <w:rFonts w:ascii="Optima" w:hAnsi="Optima"/>
          <w:lang w:val="en-GB"/>
        </w:rPr>
        <w:t xml:space="preserve"> are</w:t>
      </w:r>
      <w:r w:rsidR="00222E14" w:rsidRPr="00F17C1D">
        <w:rPr>
          <w:rFonts w:ascii="Optima" w:hAnsi="Optima"/>
          <w:lang w:val="en-GB"/>
        </w:rPr>
        <w:t xml:space="preserve"> available in a 45 mm diameter case whereas the R05 was designed with a 42 mm diameter </w:t>
      </w:r>
      <w:r w:rsidR="00AE4003" w:rsidRPr="00F17C1D">
        <w:rPr>
          <w:rFonts w:ascii="Optima" w:hAnsi="Optima"/>
          <w:lang w:val="en-GB"/>
        </w:rPr>
        <w:t>to perfectly adapt to a slimmer wrist.</w:t>
      </w:r>
      <w:r w:rsidR="000A77B5" w:rsidRPr="00F17C1D">
        <w:rPr>
          <w:rFonts w:ascii="Optima" w:hAnsi="Optima"/>
          <w:lang w:val="en-GB"/>
        </w:rPr>
        <w:t xml:space="preserve"> </w:t>
      </w:r>
    </w:p>
    <w:p w14:paraId="0E85186A" w14:textId="77777777" w:rsidR="00B6730D" w:rsidRPr="00F17C1D" w:rsidRDefault="00B6730D" w:rsidP="004953F6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/>
          <w:lang w:val="en-GB"/>
        </w:rPr>
      </w:pPr>
    </w:p>
    <w:p w14:paraId="00942C2A" w14:textId="198D5863" w:rsidR="007477CE" w:rsidRPr="00F17C1D" w:rsidRDefault="00AE4003" w:rsidP="004953F6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/>
          <w:lang w:val="en-GB"/>
        </w:rPr>
      </w:pPr>
      <w:r w:rsidRPr="00F17C1D">
        <w:rPr>
          <w:rFonts w:ascii="Optima" w:hAnsi="Optima"/>
          <w:lang w:val="en-GB"/>
        </w:rPr>
        <w:t xml:space="preserve">The dial of the </w:t>
      </w:r>
      <w:r w:rsidR="000A77B5" w:rsidRPr="00F17C1D">
        <w:rPr>
          <w:rFonts w:ascii="Optima" w:hAnsi="Optima"/>
          <w:lang w:val="en-GB"/>
        </w:rPr>
        <w:t>R05 MAGICAL WATCH DIAL</w:t>
      </w:r>
      <w:r w:rsidR="000A77B5" w:rsidRPr="00F17C1D">
        <w:rPr>
          <w:rFonts w:ascii="Optima" w:hAnsi="Optima"/>
          <w:vertAlign w:val="superscript"/>
          <w:lang w:val="en-GB"/>
        </w:rPr>
        <w:t>®</w:t>
      </w:r>
      <w:r w:rsidR="000A77B5" w:rsidRPr="00F17C1D">
        <w:rPr>
          <w:rFonts w:ascii="Optima" w:hAnsi="Optima"/>
          <w:lang w:val="en-GB"/>
        </w:rPr>
        <w:t xml:space="preserve"> AUTOMATIQUE, </w:t>
      </w:r>
      <w:r w:rsidRPr="00F17C1D">
        <w:rPr>
          <w:rFonts w:ascii="Optima" w:hAnsi="Optima"/>
          <w:lang w:val="en-GB"/>
        </w:rPr>
        <w:t>black in the normal p</w:t>
      </w:r>
      <w:r w:rsidR="000A77B5" w:rsidRPr="00F17C1D">
        <w:rPr>
          <w:rFonts w:ascii="Optima" w:hAnsi="Optima"/>
          <w:lang w:val="en-GB"/>
        </w:rPr>
        <w:t>osition</w:t>
      </w:r>
      <w:r w:rsidR="001C3196" w:rsidRPr="00F17C1D">
        <w:rPr>
          <w:rFonts w:ascii="Optima" w:hAnsi="Optima"/>
          <w:lang w:val="en-GB"/>
        </w:rPr>
        <w:t>,</w:t>
      </w:r>
      <w:r w:rsidR="000A77B5" w:rsidRPr="00F17C1D">
        <w:rPr>
          <w:rFonts w:ascii="Optima" w:hAnsi="Optima"/>
          <w:lang w:val="en-GB"/>
        </w:rPr>
        <w:t xml:space="preserve"> </w:t>
      </w:r>
      <w:r w:rsidRPr="00F17C1D">
        <w:rPr>
          <w:rFonts w:ascii="Optima" w:hAnsi="Optima"/>
          <w:lang w:val="en-GB"/>
        </w:rPr>
        <w:t>will let the movement mechanism, the date, and the second hand dial appear when the bezel is rotated 90 degrees.</w:t>
      </w:r>
    </w:p>
    <w:p w14:paraId="4F6EF6FD" w14:textId="77777777" w:rsidR="007477CE" w:rsidRPr="00F17C1D" w:rsidRDefault="007477CE" w:rsidP="00C8380C">
      <w:pPr>
        <w:rPr>
          <w:rFonts w:cs="Arial"/>
          <w:lang w:val="en-GB"/>
        </w:rPr>
      </w:pPr>
    </w:p>
    <w:p w14:paraId="53D15D0C" w14:textId="6131893B" w:rsidR="008967A0" w:rsidRPr="00F17C1D" w:rsidRDefault="00AE4003" w:rsidP="00D81831">
      <w:pPr>
        <w:rPr>
          <w:rFonts w:cs="Arial"/>
          <w:lang w:val="en-GB"/>
        </w:rPr>
      </w:pPr>
      <w:r w:rsidRPr="00F17C1D">
        <w:rPr>
          <w:rFonts w:cs="Arial"/>
          <w:lang w:val="en-GB"/>
        </w:rPr>
        <w:t xml:space="preserve">This magical effect is made possible by </w:t>
      </w:r>
      <w:r w:rsidR="00F4359E" w:rsidRPr="00F17C1D">
        <w:rPr>
          <w:rFonts w:cs="Arial"/>
          <w:lang w:val="en-GB"/>
        </w:rPr>
        <w:t xml:space="preserve">the superposition of 2 polarising discs whose nanostructures play the role of shutters. </w:t>
      </w:r>
      <w:r w:rsidR="00F4359E" w:rsidRPr="00F17C1D">
        <w:rPr>
          <w:lang w:val="en-GB"/>
        </w:rPr>
        <w:t xml:space="preserve">Each disc is covered with these nanostructures shaped as lamellas whose size is about 70 </w:t>
      </w:r>
      <w:r w:rsidR="00747EE8" w:rsidRPr="00F17C1D">
        <w:rPr>
          <w:lang w:val="en-GB"/>
        </w:rPr>
        <w:t>nanometres</w:t>
      </w:r>
      <w:r w:rsidR="00F4359E" w:rsidRPr="00F17C1D">
        <w:rPr>
          <w:lang w:val="en-GB"/>
        </w:rPr>
        <w:t xml:space="preserve"> (70 billionth of a met</w:t>
      </w:r>
      <w:r w:rsidR="00747EE8">
        <w:rPr>
          <w:lang w:val="en-GB"/>
        </w:rPr>
        <w:t>re</w:t>
      </w:r>
      <w:r w:rsidR="00F4359E" w:rsidRPr="00F17C1D">
        <w:rPr>
          <w:lang w:val="en-GB"/>
        </w:rPr>
        <w:t xml:space="preserve">). </w:t>
      </w:r>
    </w:p>
    <w:p w14:paraId="6F06166F" w14:textId="6512528C" w:rsidR="002D6E82" w:rsidRPr="00F17C1D" w:rsidRDefault="00F4359E" w:rsidP="002D6E82">
      <w:pPr>
        <w:rPr>
          <w:rFonts w:cs="Arial"/>
          <w:lang w:val="en-GB"/>
        </w:rPr>
      </w:pPr>
      <w:r w:rsidRPr="00F17C1D">
        <w:rPr>
          <w:lang w:val="en-GB"/>
        </w:rPr>
        <w:t>To make sure the polarizing discs play their “on/off” role, they must be on top of each other and able to pivot. The nanostructured discs will either block the light or let it pass according to t</w:t>
      </w:r>
      <w:r w:rsidR="002D6E82" w:rsidRPr="00F17C1D">
        <w:rPr>
          <w:lang w:val="en-GB"/>
        </w:rPr>
        <w:t>h</w:t>
      </w:r>
      <w:r w:rsidRPr="00F17C1D">
        <w:rPr>
          <w:lang w:val="en-GB"/>
        </w:rPr>
        <w:t xml:space="preserve">eir </w:t>
      </w:r>
      <w:r w:rsidR="002D6E82" w:rsidRPr="00F17C1D">
        <w:rPr>
          <w:lang w:val="en-GB"/>
        </w:rPr>
        <w:t>p</w:t>
      </w:r>
      <w:r w:rsidRPr="00F17C1D">
        <w:rPr>
          <w:lang w:val="en-GB"/>
        </w:rPr>
        <w:t xml:space="preserve">osition, thus revealing </w:t>
      </w:r>
      <w:r w:rsidR="002D6E82" w:rsidRPr="00F17C1D">
        <w:rPr>
          <w:lang w:val="en-GB"/>
        </w:rPr>
        <w:t xml:space="preserve">a </w:t>
      </w:r>
      <w:r w:rsidR="00722050">
        <w:rPr>
          <w:lang w:val="en-GB"/>
        </w:rPr>
        <w:t>new</w:t>
      </w:r>
      <w:r w:rsidR="002D6E82" w:rsidRPr="00F17C1D">
        <w:rPr>
          <w:lang w:val="en-GB"/>
        </w:rPr>
        <w:t xml:space="preserve"> design </w:t>
      </w:r>
      <w:r w:rsidR="00722050">
        <w:rPr>
          <w:lang w:val="en-GB"/>
        </w:rPr>
        <w:t>for</w:t>
      </w:r>
      <w:r w:rsidR="002D6E82" w:rsidRPr="00F17C1D">
        <w:rPr>
          <w:lang w:val="en-GB"/>
        </w:rPr>
        <w:t xml:space="preserve"> the dial.</w:t>
      </w:r>
    </w:p>
    <w:p w14:paraId="6CFF2358" w14:textId="77777777" w:rsidR="007477CE" w:rsidRPr="00F17C1D" w:rsidRDefault="007477CE" w:rsidP="00C8380C">
      <w:pPr>
        <w:rPr>
          <w:rFonts w:cs="Arial"/>
          <w:lang w:val="en-GB"/>
        </w:rPr>
      </w:pPr>
    </w:p>
    <w:p w14:paraId="6D7854D7" w14:textId="5532CA0B" w:rsidR="002D6E82" w:rsidRPr="00F17C1D" w:rsidRDefault="002D6E82" w:rsidP="002D6E82">
      <w:pPr>
        <w:rPr>
          <w:lang w:val="en-GB"/>
        </w:rPr>
      </w:pPr>
      <w:r w:rsidRPr="00F17C1D">
        <w:rPr>
          <w:lang w:val="en-GB"/>
        </w:rPr>
        <w:t>Derived from the extremely complex mechanism with a double differential coupled with an Archimedes screw of the R01 DOUBLE COMPLICATION model, the system</w:t>
      </w:r>
      <w:r w:rsidRPr="00F17C1D">
        <w:rPr>
          <w:vertAlign w:val="superscript"/>
          <w:lang w:val="en-GB"/>
        </w:rPr>
        <w:t xml:space="preserve"> </w:t>
      </w:r>
      <w:r w:rsidRPr="00F17C1D">
        <w:rPr>
          <w:lang w:val="en-GB"/>
        </w:rPr>
        <w:t>of the R0</w:t>
      </w:r>
      <w:r w:rsidR="00A85DEF">
        <w:rPr>
          <w:lang w:val="en-GB"/>
        </w:rPr>
        <w:t>5</w:t>
      </w:r>
      <w:r w:rsidRPr="00F17C1D">
        <w:rPr>
          <w:lang w:val="en-GB"/>
        </w:rPr>
        <w:t xml:space="preserve"> MAGICAL WATCH DIAL</w:t>
      </w:r>
      <w:r w:rsidRPr="00F17C1D">
        <w:rPr>
          <w:vertAlign w:val="superscript"/>
          <w:lang w:val="en-GB"/>
        </w:rPr>
        <w:t>®</w:t>
      </w:r>
      <w:r w:rsidRPr="00F17C1D">
        <w:rPr>
          <w:lang w:val="en-GB"/>
        </w:rPr>
        <w:t xml:space="preserve"> AUTOMATIQUE has been modified to be placed inside the bezel of the watch. </w:t>
      </w:r>
      <w:r w:rsidR="00A85DEF">
        <w:rPr>
          <w:lang w:val="en-GB"/>
        </w:rPr>
        <w:br/>
      </w:r>
      <w:r w:rsidRPr="00F17C1D">
        <w:rPr>
          <w:lang w:val="en-GB"/>
        </w:rPr>
        <w:t xml:space="preserve">With a quarter turn of the bezel, the magic begins and reveals the </w:t>
      </w:r>
      <w:r w:rsidR="002F2D12" w:rsidRPr="00F17C1D">
        <w:rPr>
          <w:lang w:val="en-GB"/>
        </w:rPr>
        <w:t>second reading of the dial</w:t>
      </w:r>
      <w:r w:rsidRPr="00F17C1D">
        <w:rPr>
          <w:lang w:val="en-GB"/>
        </w:rPr>
        <w:t xml:space="preserve">. </w:t>
      </w:r>
    </w:p>
    <w:p w14:paraId="19273415" w14:textId="77777777" w:rsidR="007477CE" w:rsidRPr="00F17C1D" w:rsidRDefault="007477CE" w:rsidP="00C8380C">
      <w:pPr>
        <w:rPr>
          <w:rFonts w:cs="Arial"/>
          <w:lang w:val="en-GB"/>
        </w:rPr>
      </w:pPr>
    </w:p>
    <w:p w14:paraId="015D70A5" w14:textId="7639F784" w:rsidR="000456C9" w:rsidRPr="00F17C1D" w:rsidRDefault="002F2D12" w:rsidP="00C8380C">
      <w:pPr>
        <w:rPr>
          <w:rFonts w:cs="Arial"/>
          <w:lang w:val="en-GB"/>
        </w:rPr>
      </w:pPr>
      <w:r w:rsidRPr="00F17C1D">
        <w:rPr>
          <w:rFonts w:cs="Arial"/>
          <w:lang w:val="en-GB"/>
        </w:rPr>
        <w:t>The development of the MA</w:t>
      </w:r>
      <w:r w:rsidR="00F22B0B" w:rsidRPr="00F17C1D">
        <w:rPr>
          <w:lang w:val="en-GB"/>
        </w:rPr>
        <w:t>GICAL WATCH DIAL</w:t>
      </w:r>
      <w:r w:rsidR="00F22B0B" w:rsidRPr="00F17C1D">
        <w:rPr>
          <w:vertAlign w:val="superscript"/>
          <w:lang w:val="en-GB"/>
        </w:rPr>
        <w:t>®</w:t>
      </w:r>
      <w:r w:rsidR="00F22B0B" w:rsidRPr="00F17C1D">
        <w:rPr>
          <w:lang w:val="en-GB"/>
        </w:rPr>
        <w:t xml:space="preserve"> </w:t>
      </w:r>
      <w:r w:rsidR="0025377A" w:rsidRPr="00F17C1D">
        <w:rPr>
          <w:lang w:val="en-GB"/>
        </w:rPr>
        <w:t>which e</w:t>
      </w:r>
      <w:r w:rsidR="0025377A" w:rsidRPr="00F17C1D">
        <w:rPr>
          <w:rFonts w:cs="Arial"/>
          <w:lang w:val="en-GB"/>
        </w:rPr>
        <w:t>quips</w:t>
      </w:r>
      <w:r w:rsidR="008E5588" w:rsidRPr="00F17C1D">
        <w:rPr>
          <w:rFonts w:cs="Arial"/>
          <w:lang w:val="en-GB"/>
        </w:rPr>
        <w:t xml:space="preserve"> </w:t>
      </w:r>
      <w:r w:rsidR="0025377A" w:rsidRPr="00F17C1D">
        <w:rPr>
          <w:rFonts w:cs="Arial"/>
          <w:lang w:val="en-GB"/>
        </w:rPr>
        <w:t xml:space="preserve">the </w:t>
      </w:r>
      <w:r w:rsidR="008E5588" w:rsidRPr="00F17C1D">
        <w:rPr>
          <w:rFonts w:cs="Arial"/>
          <w:lang w:val="en-GB"/>
        </w:rPr>
        <w:t xml:space="preserve">REVELATION </w:t>
      </w:r>
      <w:r w:rsidR="0025377A" w:rsidRPr="00F17C1D">
        <w:rPr>
          <w:rFonts w:cs="Arial"/>
          <w:lang w:val="en-GB"/>
        </w:rPr>
        <w:t xml:space="preserve">watches is the born from the fruitful collaboration with the </w:t>
      </w:r>
      <w:r w:rsidR="004953F6" w:rsidRPr="00F17C1D">
        <w:rPr>
          <w:rFonts w:cs="Arial"/>
          <w:lang w:val="en-GB"/>
        </w:rPr>
        <w:t>CSEM</w:t>
      </w:r>
      <w:r w:rsidR="00F22B0B" w:rsidRPr="00F17C1D">
        <w:rPr>
          <w:rFonts w:cs="Arial"/>
          <w:lang w:val="en-GB"/>
        </w:rPr>
        <w:t xml:space="preserve">, </w:t>
      </w:r>
      <w:r w:rsidR="0025377A" w:rsidRPr="00F17C1D">
        <w:rPr>
          <w:rFonts w:cs="Arial"/>
          <w:lang w:val="en-GB"/>
        </w:rPr>
        <w:t xml:space="preserve">a </w:t>
      </w:r>
      <w:r w:rsidR="001000EF">
        <w:rPr>
          <w:rFonts w:cs="Arial"/>
          <w:lang w:val="en-GB"/>
        </w:rPr>
        <w:t xml:space="preserve">Swiss </w:t>
      </w:r>
      <w:r w:rsidR="0025377A" w:rsidRPr="00F17C1D">
        <w:rPr>
          <w:rFonts w:cs="Arial"/>
          <w:lang w:val="en-GB"/>
        </w:rPr>
        <w:t>high-tech institute</w:t>
      </w:r>
      <w:r w:rsidR="007477CE" w:rsidRPr="00F17C1D">
        <w:rPr>
          <w:rFonts w:cs="Arial"/>
          <w:lang w:val="en-GB"/>
        </w:rPr>
        <w:t xml:space="preserve">. </w:t>
      </w:r>
    </w:p>
    <w:p w14:paraId="1005CD24" w14:textId="07E01246" w:rsidR="007477CE" w:rsidRPr="00F17C1D" w:rsidRDefault="0025377A" w:rsidP="00C8380C">
      <w:pPr>
        <w:rPr>
          <w:rFonts w:cs="Arial"/>
          <w:lang w:val="en-GB"/>
        </w:rPr>
      </w:pPr>
      <w:r w:rsidRPr="00F17C1D">
        <w:rPr>
          <w:rFonts w:cs="Arial"/>
          <w:lang w:val="en-GB"/>
        </w:rPr>
        <w:t xml:space="preserve">The Swiss Confederation found this concept to be avant-garde and agreed to </w:t>
      </w:r>
      <w:r w:rsidR="001000EF">
        <w:rPr>
          <w:rFonts w:cs="Arial"/>
          <w:lang w:val="en-GB"/>
        </w:rPr>
        <w:t>support</w:t>
      </w:r>
      <w:r w:rsidRPr="00F17C1D">
        <w:rPr>
          <w:rFonts w:cs="Arial"/>
          <w:lang w:val="en-GB"/>
        </w:rPr>
        <w:t xml:space="preserve"> </w:t>
      </w:r>
      <w:r w:rsidR="001000EF">
        <w:rPr>
          <w:rFonts w:cs="Arial"/>
          <w:lang w:val="en-GB"/>
        </w:rPr>
        <w:t>REVELATION</w:t>
      </w:r>
      <w:r w:rsidRPr="00F17C1D">
        <w:rPr>
          <w:rFonts w:cs="Arial"/>
          <w:lang w:val="en-GB"/>
        </w:rPr>
        <w:t xml:space="preserve"> via </w:t>
      </w:r>
      <w:r w:rsidR="00234922">
        <w:rPr>
          <w:rFonts w:cs="Arial"/>
          <w:lang w:val="en-GB"/>
        </w:rPr>
        <w:t>a</w:t>
      </w:r>
      <w:r w:rsidRPr="00F17C1D">
        <w:rPr>
          <w:rFonts w:cs="Arial"/>
          <w:lang w:val="en-GB"/>
        </w:rPr>
        <w:t xml:space="preserve"> CTI </w:t>
      </w:r>
      <w:r w:rsidR="00F22B0B" w:rsidRPr="00F17C1D">
        <w:rPr>
          <w:rFonts w:cs="Arial"/>
          <w:lang w:val="en-GB"/>
        </w:rPr>
        <w:t xml:space="preserve">(Commission </w:t>
      </w:r>
      <w:r w:rsidRPr="00F17C1D">
        <w:rPr>
          <w:rFonts w:cs="Arial"/>
          <w:lang w:val="en-GB"/>
        </w:rPr>
        <w:t>for</w:t>
      </w:r>
      <w:r w:rsidR="00F22B0B" w:rsidRPr="00F17C1D">
        <w:rPr>
          <w:rFonts w:cs="Arial"/>
          <w:lang w:val="en-GB"/>
        </w:rPr>
        <w:t xml:space="preserve"> Technolog</w:t>
      </w:r>
      <w:r w:rsidRPr="00F17C1D">
        <w:rPr>
          <w:rFonts w:cs="Arial"/>
          <w:lang w:val="en-GB"/>
        </w:rPr>
        <w:t xml:space="preserve">y and </w:t>
      </w:r>
      <w:r w:rsidR="00F22B0B" w:rsidRPr="00F17C1D">
        <w:rPr>
          <w:rFonts w:cs="Arial"/>
          <w:lang w:val="en-GB"/>
        </w:rPr>
        <w:t>Innovation)</w:t>
      </w:r>
      <w:r w:rsidRPr="00F17C1D">
        <w:rPr>
          <w:rFonts w:cs="Arial"/>
          <w:lang w:val="en-GB"/>
        </w:rPr>
        <w:t xml:space="preserve"> so that the brand could develop new effects of nanostructures</w:t>
      </w:r>
      <w:r w:rsidR="001000EF">
        <w:rPr>
          <w:rFonts w:cs="Arial"/>
          <w:lang w:val="en-GB"/>
        </w:rPr>
        <w:t xml:space="preserve"> with </w:t>
      </w:r>
      <w:r w:rsidR="00234922">
        <w:rPr>
          <w:rFonts w:cs="Arial"/>
          <w:lang w:val="en-GB"/>
        </w:rPr>
        <w:t xml:space="preserve">the </w:t>
      </w:r>
      <w:r w:rsidR="001000EF">
        <w:rPr>
          <w:rFonts w:cs="Arial"/>
          <w:lang w:val="en-GB"/>
        </w:rPr>
        <w:t>CSEM</w:t>
      </w:r>
      <w:r w:rsidR="00234922">
        <w:rPr>
          <w:rFonts w:cs="Arial"/>
          <w:lang w:val="en-GB"/>
        </w:rPr>
        <w:t xml:space="preserve"> engineers</w:t>
      </w:r>
      <w:r w:rsidRPr="00F17C1D">
        <w:rPr>
          <w:rFonts w:cs="Arial"/>
          <w:lang w:val="en-GB"/>
        </w:rPr>
        <w:t>.</w:t>
      </w:r>
    </w:p>
    <w:p w14:paraId="73F47AAC" w14:textId="77777777" w:rsidR="007477CE" w:rsidRPr="00F17C1D" w:rsidRDefault="007477CE" w:rsidP="00C8380C">
      <w:pPr>
        <w:rPr>
          <w:rFonts w:cs="Arial"/>
          <w:lang w:val="en-GB"/>
        </w:rPr>
      </w:pPr>
    </w:p>
    <w:p w14:paraId="3BBEFEAB" w14:textId="177A4AD4" w:rsidR="000456C9" w:rsidRPr="00F17C1D" w:rsidRDefault="00F17C1D" w:rsidP="00C8380C">
      <w:pPr>
        <w:rPr>
          <w:rFonts w:cs="Arial"/>
          <w:lang w:val="en-GB"/>
        </w:rPr>
      </w:pPr>
      <w:r w:rsidRPr="00F17C1D">
        <w:rPr>
          <w:rFonts w:cs="Arial"/>
          <w:lang w:val="en-GB"/>
        </w:rPr>
        <w:t xml:space="preserve">The case of the </w:t>
      </w:r>
      <w:r w:rsidR="000456C9" w:rsidRPr="00F17C1D">
        <w:rPr>
          <w:lang w:val="en-GB"/>
        </w:rPr>
        <w:t>R05 MAGICAL WATCH DIAL</w:t>
      </w:r>
      <w:r w:rsidR="000456C9" w:rsidRPr="00F17C1D">
        <w:rPr>
          <w:vertAlign w:val="superscript"/>
          <w:lang w:val="en-GB"/>
        </w:rPr>
        <w:t>®</w:t>
      </w:r>
      <w:r w:rsidR="000456C9" w:rsidRPr="00F17C1D">
        <w:rPr>
          <w:lang w:val="en-GB"/>
        </w:rPr>
        <w:t xml:space="preserve"> AUTOMATIQUE</w:t>
      </w:r>
      <w:r w:rsidRPr="00F17C1D">
        <w:rPr>
          <w:lang w:val="en-GB"/>
        </w:rPr>
        <w:t xml:space="preserve"> is of an unrivalled complexity as it has a mechanical action on the </w:t>
      </w:r>
      <w:r w:rsidR="00BE27F0" w:rsidRPr="00F17C1D">
        <w:rPr>
          <w:rFonts w:cs="Arial"/>
          <w:lang w:val="en-GB"/>
        </w:rPr>
        <w:t>MAGICAL WATCH DIAL</w:t>
      </w:r>
      <w:r w:rsidR="00BE27F0" w:rsidRPr="00F17C1D">
        <w:rPr>
          <w:rFonts w:cs="Arial"/>
          <w:vertAlign w:val="superscript"/>
          <w:lang w:val="en-GB"/>
        </w:rPr>
        <w:t>®</w:t>
      </w:r>
      <w:r w:rsidR="001000EF">
        <w:rPr>
          <w:rFonts w:cs="Arial"/>
          <w:vertAlign w:val="superscript"/>
          <w:lang w:val="en-GB"/>
        </w:rPr>
        <w:t xml:space="preserve"> </w:t>
      </w:r>
      <w:r w:rsidR="001000EF">
        <w:rPr>
          <w:rFonts w:cs="Arial"/>
          <w:lang w:val="en-GB"/>
        </w:rPr>
        <w:t xml:space="preserve">which is very rare </w:t>
      </w:r>
      <w:r w:rsidR="007273DF">
        <w:rPr>
          <w:rFonts w:cs="Arial"/>
          <w:lang w:val="en-GB"/>
        </w:rPr>
        <w:t xml:space="preserve">and unusual </w:t>
      </w:r>
      <w:r w:rsidR="001000EF">
        <w:rPr>
          <w:rFonts w:cs="Arial"/>
          <w:lang w:val="en-GB"/>
        </w:rPr>
        <w:t>in the watch industry</w:t>
      </w:r>
      <w:r w:rsidR="00D845AB">
        <w:rPr>
          <w:rFonts w:cs="Arial"/>
          <w:lang w:val="en-GB"/>
        </w:rPr>
        <w:t xml:space="preserve"> especially because the watch is waterproof up to 3 </w:t>
      </w:r>
      <w:r w:rsidR="005C4BEA">
        <w:rPr>
          <w:rFonts w:cs="Arial"/>
          <w:lang w:val="en-GB"/>
        </w:rPr>
        <w:t>atmospheres</w:t>
      </w:r>
      <w:r w:rsidR="00D845AB">
        <w:rPr>
          <w:rFonts w:cs="Arial"/>
          <w:lang w:val="en-GB"/>
        </w:rPr>
        <w:t>.</w:t>
      </w:r>
    </w:p>
    <w:p w14:paraId="05131086" w14:textId="62305DF0" w:rsidR="007477CE" w:rsidRPr="00F17C1D" w:rsidRDefault="007273DF" w:rsidP="00C8380C">
      <w:pPr>
        <w:rPr>
          <w:rFonts w:cs="Arial"/>
          <w:lang w:val="en-GB"/>
        </w:rPr>
      </w:pPr>
      <w:r>
        <w:rPr>
          <w:rFonts w:cs="Arial"/>
          <w:lang w:val="en-GB"/>
        </w:rPr>
        <w:t>This is the reason why, it</w:t>
      </w:r>
      <w:r w:rsidR="00F17C1D" w:rsidRPr="00F17C1D">
        <w:rPr>
          <w:rFonts w:cs="Arial"/>
          <w:lang w:val="en-GB"/>
        </w:rPr>
        <w:t xml:space="preserve"> is made from no less than </w:t>
      </w:r>
      <w:r w:rsidR="00D81831" w:rsidRPr="00F17C1D">
        <w:rPr>
          <w:rFonts w:cs="Arial"/>
          <w:lang w:val="en-GB"/>
        </w:rPr>
        <w:t>71</w:t>
      </w:r>
      <w:r w:rsidR="001A7EC5" w:rsidRPr="00F17C1D">
        <w:rPr>
          <w:rFonts w:cs="Arial"/>
          <w:lang w:val="en-GB"/>
        </w:rPr>
        <w:t xml:space="preserve"> </w:t>
      </w:r>
      <w:r w:rsidR="00F17C1D" w:rsidRPr="00F17C1D">
        <w:rPr>
          <w:rFonts w:cs="Arial"/>
          <w:lang w:val="en-GB"/>
        </w:rPr>
        <w:t>components</w:t>
      </w:r>
      <w:r w:rsidR="007477CE" w:rsidRPr="00F17C1D">
        <w:rPr>
          <w:rFonts w:cs="Arial"/>
          <w:lang w:val="en-GB"/>
        </w:rPr>
        <w:t xml:space="preserve">, </w:t>
      </w:r>
      <w:r w:rsidR="00F17C1D" w:rsidRPr="00F17C1D">
        <w:rPr>
          <w:rFonts w:cs="Arial"/>
          <w:lang w:val="en-GB"/>
        </w:rPr>
        <w:t xml:space="preserve">which make it a complication in its own right, since just as for the </w:t>
      </w:r>
      <w:r w:rsidR="00747EE8" w:rsidRPr="00F17C1D">
        <w:rPr>
          <w:rFonts w:cs="Arial"/>
          <w:lang w:val="en-GB"/>
        </w:rPr>
        <w:t>movement;</w:t>
      </w:r>
      <w:r w:rsidR="00F17C1D" w:rsidRPr="00F17C1D">
        <w:rPr>
          <w:rFonts w:cs="Arial"/>
          <w:lang w:val="en-GB"/>
        </w:rPr>
        <w:t xml:space="preserve"> a watchmaker is required for the assembly.</w:t>
      </w:r>
    </w:p>
    <w:p w14:paraId="476D97DB" w14:textId="77777777" w:rsidR="007477CE" w:rsidRPr="00F17C1D" w:rsidRDefault="007477CE" w:rsidP="00C8380C">
      <w:pPr>
        <w:rPr>
          <w:rFonts w:cs="Arial"/>
          <w:lang w:val="en-GB"/>
        </w:rPr>
      </w:pPr>
    </w:p>
    <w:p w14:paraId="526788B8" w14:textId="643852E3" w:rsidR="007477CE" w:rsidRPr="00F17C1D" w:rsidRDefault="00F17C1D" w:rsidP="00C8380C">
      <w:pPr>
        <w:rPr>
          <w:rFonts w:cs="Arial"/>
          <w:lang w:val="en-GB"/>
        </w:rPr>
      </w:pPr>
      <w:r w:rsidRPr="00F17C1D">
        <w:rPr>
          <w:lang w:val="en-GB"/>
        </w:rPr>
        <w:t xml:space="preserve">The </w:t>
      </w:r>
      <w:r w:rsidR="00255FC9" w:rsidRPr="00F17C1D">
        <w:rPr>
          <w:lang w:val="en-GB"/>
        </w:rPr>
        <w:t>R05 MAGICAL WATCH DIAL</w:t>
      </w:r>
      <w:r w:rsidR="00255FC9" w:rsidRPr="00F17C1D">
        <w:rPr>
          <w:vertAlign w:val="superscript"/>
          <w:lang w:val="en-GB"/>
        </w:rPr>
        <w:t>®</w:t>
      </w:r>
      <w:r w:rsidR="00255FC9" w:rsidRPr="00F17C1D">
        <w:rPr>
          <w:lang w:val="en-GB"/>
        </w:rPr>
        <w:t xml:space="preserve"> </w:t>
      </w:r>
      <w:r w:rsidR="00A91EEC" w:rsidRPr="00F759A2">
        <w:rPr>
          <w:lang w:val="en-GB"/>
        </w:rPr>
        <w:t>AUTOMATIQUE</w:t>
      </w:r>
      <w:r w:rsidR="00A91EEC" w:rsidRPr="00F17C1D">
        <w:rPr>
          <w:lang w:val="en-GB"/>
        </w:rPr>
        <w:t xml:space="preserve"> </w:t>
      </w:r>
      <w:r w:rsidRPr="00F17C1D">
        <w:rPr>
          <w:lang w:val="en-GB"/>
        </w:rPr>
        <w:t xml:space="preserve">is currently available in stainless steel on a smooth black leather strap with a </w:t>
      </w:r>
      <w:r w:rsidR="007477CE" w:rsidRPr="00F17C1D">
        <w:rPr>
          <w:rFonts w:cs="Arial"/>
          <w:lang w:val="en-GB"/>
        </w:rPr>
        <w:t>REVELATION</w:t>
      </w:r>
      <w:r w:rsidR="0074333F">
        <w:rPr>
          <w:rFonts w:cs="Arial"/>
          <w:lang w:val="en-GB"/>
        </w:rPr>
        <w:t xml:space="preserve"> pin</w:t>
      </w:r>
      <w:r w:rsidRPr="00F17C1D">
        <w:rPr>
          <w:rFonts w:cs="Arial"/>
          <w:lang w:val="en-GB"/>
        </w:rPr>
        <w:t xml:space="preserve"> </w:t>
      </w:r>
      <w:r w:rsidRPr="00F759A2">
        <w:rPr>
          <w:rFonts w:cs="Arial"/>
          <w:lang w:val="en-GB"/>
        </w:rPr>
        <w:t>buckle</w:t>
      </w:r>
      <w:r w:rsidR="007477CE" w:rsidRPr="00F17C1D">
        <w:rPr>
          <w:rFonts w:cs="Arial"/>
          <w:lang w:val="en-GB"/>
        </w:rPr>
        <w:t>.</w:t>
      </w:r>
    </w:p>
    <w:p w14:paraId="3688D680" w14:textId="77777777" w:rsidR="007477CE" w:rsidRPr="00F17C1D" w:rsidRDefault="007477CE" w:rsidP="00D40807">
      <w:pPr>
        <w:rPr>
          <w:rFonts w:cs="Arial"/>
          <w:lang w:val="en-GB"/>
        </w:rPr>
      </w:pPr>
    </w:p>
    <w:p w14:paraId="3A99C464" w14:textId="77777777" w:rsidR="007477CE" w:rsidRPr="00F17C1D" w:rsidRDefault="007477CE" w:rsidP="00C8380C">
      <w:pPr>
        <w:rPr>
          <w:rFonts w:cs="Arial"/>
          <w:lang w:val="en-GB"/>
        </w:rPr>
      </w:pPr>
    </w:p>
    <w:p w14:paraId="38100CA4" w14:textId="77777777" w:rsidR="007477CE" w:rsidRPr="00F17C1D" w:rsidRDefault="007477CE" w:rsidP="00C8380C">
      <w:pPr>
        <w:rPr>
          <w:rFonts w:cs="Arial"/>
          <w:lang w:val="en-GB"/>
        </w:rPr>
      </w:pPr>
    </w:p>
    <w:p w14:paraId="5AC1C106" w14:textId="77777777" w:rsidR="007477CE" w:rsidRPr="00F17C1D" w:rsidRDefault="007477CE" w:rsidP="005734C0">
      <w:pPr>
        <w:ind w:firstLine="255"/>
        <w:rPr>
          <w:rFonts w:cs="Arial"/>
          <w:lang w:val="en-GB"/>
        </w:rPr>
      </w:pPr>
    </w:p>
    <w:p w14:paraId="5616EE07" w14:textId="77777777" w:rsidR="007477CE" w:rsidRPr="00F17C1D" w:rsidRDefault="007477CE" w:rsidP="005734C0">
      <w:pPr>
        <w:ind w:firstLine="255"/>
        <w:rPr>
          <w:rFonts w:cs="Arial"/>
          <w:lang w:val="en-GB"/>
        </w:rPr>
      </w:pPr>
    </w:p>
    <w:p w14:paraId="48B65D22" w14:textId="77777777" w:rsidR="007477CE" w:rsidRPr="00F17C1D" w:rsidRDefault="007477CE" w:rsidP="005734C0">
      <w:pPr>
        <w:ind w:firstLine="255"/>
        <w:rPr>
          <w:rFonts w:cs="Arial"/>
          <w:lang w:val="en-GB"/>
        </w:rPr>
      </w:pPr>
    </w:p>
    <w:p w14:paraId="171FABFC" w14:textId="77777777" w:rsidR="007477CE" w:rsidRPr="00F17C1D" w:rsidRDefault="007477CE" w:rsidP="005734C0">
      <w:pPr>
        <w:rPr>
          <w:rFonts w:cs="Arial"/>
          <w:lang w:val="en-GB"/>
        </w:rPr>
      </w:pPr>
    </w:p>
    <w:p w14:paraId="351592BA" w14:textId="77777777" w:rsidR="007477CE" w:rsidRPr="00F17C1D" w:rsidRDefault="007477CE" w:rsidP="005734C0">
      <w:pPr>
        <w:rPr>
          <w:rFonts w:cs="Arial"/>
          <w:lang w:val="en-GB"/>
        </w:rPr>
      </w:pPr>
    </w:p>
    <w:p w14:paraId="17AABB8B" w14:textId="77777777" w:rsidR="007477CE" w:rsidRPr="00F17C1D" w:rsidRDefault="007477CE" w:rsidP="005734C0">
      <w:pPr>
        <w:rPr>
          <w:rFonts w:cs="Arial"/>
          <w:lang w:val="en-GB"/>
        </w:rPr>
      </w:pPr>
    </w:p>
    <w:p w14:paraId="0CE1026B" w14:textId="77777777" w:rsidR="007477CE" w:rsidRPr="00F17C1D" w:rsidRDefault="007477CE" w:rsidP="005734C0">
      <w:pPr>
        <w:tabs>
          <w:tab w:val="left" w:pos="1987"/>
        </w:tabs>
        <w:rPr>
          <w:rFonts w:cs="Arial"/>
          <w:lang w:val="en-GB"/>
        </w:rPr>
      </w:pPr>
    </w:p>
    <w:sectPr w:rsidR="007477CE" w:rsidRPr="00F17C1D" w:rsidSect="005734C0">
      <w:headerReference w:type="default" r:id="rId7"/>
      <w:footerReference w:type="default" r:id="rId8"/>
      <w:pgSz w:w="11906" w:h="16838"/>
      <w:pgMar w:top="1134" w:right="357" w:bottom="369" w:left="680" w:header="1814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89B1E" w14:textId="77777777" w:rsidR="007273DF" w:rsidRDefault="007273DF" w:rsidP="003C6BB5">
      <w:r>
        <w:separator/>
      </w:r>
    </w:p>
  </w:endnote>
  <w:endnote w:type="continuationSeparator" w:id="0">
    <w:p w14:paraId="1F6C6577" w14:textId="77777777" w:rsidR="007273DF" w:rsidRDefault="007273DF" w:rsidP="003C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tima">
    <w:altName w:val="Bell MT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4CCC1" w14:textId="77777777" w:rsidR="007273DF" w:rsidRPr="00323058" w:rsidRDefault="007273DF" w:rsidP="005734C0">
    <w:pPr>
      <w:pStyle w:val="Pieddepage"/>
      <w:rPr>
        <w:rFonts w:ascii="Optima" w:hAnsi="Optima"/>
        <w:b/>
        <w:spacing w:val="10"/>
        <w:sz w:val="16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5AE339" wp14:editId="0DCBDDCC">
              <wp:simplePos x="0" y="0"/>
              <wp:positionH relativeFrom="column">
                <wp:posOffset>2134235</wp:posOffset>
              </wp:positionH>
              <wp:positionV relativeFrom="paragraph">
                <wp:posOffset>67945</wp:posOffset>
              </wp:positionV>
              <wp:extent cx="4572000" cy="0"/>
              <wp:effectExtent l="13335" t="17145" r="24765" b="20955"/>
              <wp:wrapTight wrapText="bothSides">
                <wp:wrapPolygon edited="0">
                  <wp:start x="0" y="-2147483648"/>
                  <wp:lineTo x="480" y="-2147483648"/>
                  <wp:lineTo x="480" y="-2147483648"/>
                  <wp:lineTo x="0" y="-2147483648"/>
                  <wp:lineTo x="0" y="-2147483648"/>
                </wp:wrapPolygon>
              </wp:wrapTight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8B8B8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05pt,5.35pt" to="528.05pt,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" strokecolor="#8b8b8b" strokeweight=".8pt">
              <w10:wrap type="tight"/>
            </v:line>
          </w:pict>
        </mc:Fallback>
      </mc:AlternateContent>
    </w:r>
    <w:r w:rsidRPr="00323058">
      <w:rPr>
        <w:rFonts w:ascii="Optima" w:hAnsi="Optima"/>
        <w:b/>
        <w:spacing w:val="10"/>
        <w:sz w:val="16"/>
      </w:rPr>
      <w:t>CREATIONS HORLOGERES DE LULLY SA</w:t>
    </w:r>
  </w:p>
  <w:p w14:paraId="6FFFC5B4" w14:textId="0EDB8B2F" w:rsidR="007273DF" w:rsidRPr="00323058" w:rsidRDefault="007273DF" w:rsidP="005734C0">
    <w:pPr>
      <w:pStyle w:val="Pieddepage"/>
      <w:tabs>
        <w:tab w:val="left" w:pos="1276"/>
      </w:tabs>
      <w:rPr>
        <w:rFonts w:ascii="Eurostile" w:hAnsi="Eurostile"/>
        <w:spacing w:val="10"/>
        <w:sz w:val="16"/>
      </w:rPr>
    </w:pPr>
    <w:r>
      <w:rPr>
        <w:rFonts w:ascii="Eurostile" w:hAnsi="Eurostile"/>
        <w:sz w:val="16"/>
      </w:rPr>
      <w:tab/>
    </w:r>
    <w:r w:rsidRPr="00323058">
      <w:rPr>
        <w:rFonts w:ascii="Eurostile" w:hAnsi="Eurostile"/>
        <w:spacing w:val="10"/>
        <w:sz w:val="16"/>
      </w:rPr>
      <w:t>Rue du Collège 6 - CP 32 - 1132 Lully  - S</w:t>
    </w:r>
    <w:r>
      <w:rPr>
        <w:rFonts w:ascii="Eurostile" w:hAnsi="Eurostile"/>
        <w:spacing w:val="10"/>
        <w:sz w:val="16"/>
      </w:rPr>
      <w:t>witzerland</w:t>
    </w:r>
    <w:r w:rsidRPr="00323058">
      <w:rPr>
        <w:rFonts w:ascii="Eurostile" w:hAnsi="Eurostile"/>
        <w:spacing w:val="10"/>
        <w:sz w:val="16"/>
      </w:rPr>
      <w:t xml:space="preserve">        </w:t>
    </w:r>
  </w:p>
  <w:p w14:paraId="42507012" w14:textId="25740A6F" w:rsidR="007273DF" w:rsidRPr="00323058" w:rsidRDefault="007273DF" w:rsidP="005734C0">
    <w:pPr>
      <w:pStyle w:val="Pieddepage"/>
      <w:tabs>
        <w:tab w:val="left" w:pos="1276"/>
      </w:tabs>
      <w:rPr>
        <w:rFonts w:ascii="Eurostile" w:hAnsi="Eurostile"/>
        <w:spacing w:val="15"/>
        <w:sz w:val="16"/>
      </w:rPr>
    </w:pPr>
    <w:r>
      <w:rPr>
        <w:rFonts w:ascii="Eurostile" w:hAnsi="Eurostile"/>
        <w:sz w:val="16"/>
      </w:rPr>
      <w:tab/>
    </w:r>
    <w:r w:rsidRPr="00323058">
      <w:rPr>
        <w:rFonts w:ascii="Eurostile" w:hAnsi="Eurostile"/>
        <w:spacing w:val="15"/>
        <w:sz w:val="16"/>
      </w:rPr>
      <w:t>T</w:t>
    </w:r>
    <w:r>
      <w:rPr>
        <w:rFonts w:ascii="Eurostile" w:hAnsi="Eurostile"/>
        <w:spacing w:val="15"/>
        <w:sz w:val="16"/>
      </w:rPr>
      <w:t xml:space="preserve"> </w:t>
    </w:r>
    <w:r w:rsidRPr="00323058">
      <w:rPr>
        <w:rFonts w:ascii="Eurostile" w:hAnsi="Eurostile"/>
        <w:spacing w:val="15"/>
        <w:sz w:val="16"/>
      </w:rPr>
      <w:t xml:space="preserve">+41 </w:t>
    </w:r>
    <w:r>
      <w:rPr>
        <w:rFonts w:ascii="Eurostile" w:hAnsi="Eurostile"/>
        <w:spacing w:val="15"/>
        <w:sz w:val="16"/>
      </w:rPr>
      <w:t>(</w:t>
    </w:r>
    <w:r w:rsidRPr="00323058">
      <w:rPr>
        <w:rFonts w:ascii="Eurostile" w:hAnsi="Eurostile"/>
        <w:spacing w:val="15"/>
        <w:sz w:val="16"/>
      </w:rPr>
      <w:t>21</w:t>
    </w:r>
    <w:r>
      <w:rPr>
        <w:rFonts w:ascii="Eurostile" w:hAnsi="Eurostile"/>
        <w:spacing w:val="15"/>
        <w:sz w:val="16"/>
      </w:rPr>
      <w:t>)</w:t>
    </w:r>
    <w:r w:rsidRPr="00323058">
      <w:rPr>
        <w:rFonts w:ascii="Eurostile" w:hAnsi="Eurostile"/>
        <w:spacing w:val="15"/>
        <w:sz w:val="16"/>
      </w:rPr>
      <w:t xml:space="preserve"> 803 51 65    F</w:t>
    </w:r>
    <w:r>
      <w:rPr>
        <w:rFonts w:ascii="Eurostile" w:hAnsi="Eurostile"/>
        <w:spacing w:val="15"/>
        <w:sz w:val="16"/>
      </w:rPr>
      <w:t xml:space="preserve"> </w:t>
    </w:r>
    <w:r w:rsidRPr="00323058">
      <w:rPr>
        <w:rFonts w:ascii="Eurostile" w:hAnsi="Eurostile"/>
        <w:spacing w:val="15"/>
        <w:sz w:val="16"/>
      </w:rPr>
      <w:t xml:space="preserve">+41 </w:t>
    </w:r>
    <w:r>
      <w:rPr>
        <w:rFonts w:ascii="Eurostile" w:hAnsi="Eurostile"/>
        <w:spacing w:val="15"/>
        <w:sz w:val="16"/>
      </w:rPr>
      <w:t>(</w:t>
    </w:r>
    <w:r w:rsidRPr="00323058">
      <w:rPr>
        <w:rFonts w:ascii="Eurostile" w:hAnsi="Eurostile"/>
        <w:spacing w:val="15"/>
        <w:sz w:val="16"/>
      </w:rPr>
      <w:t>21</w:t>
    </w:r>
    <w:r>
      <w:rPr>
        <w:rFonts w:ascii="Eurostile" w:hAnsi="Eurostile"/>
        <w:spacing w:val="15"/>
        <w:sz w:val="16"/>
      </w:rPr>
      <w:t>)</w:t>
    </w:r>
    <w:r w:rsidRPr="00323058">
      <w:rPr>
        <w:rFonts w:ascii="Eurostile" w:hAnsi="Eurostile"/>
        <w:spacing w:val="15"/>
        <w:sz w:val="16"/>
      </w:rPr>
      <w:t xml:space="preserve"> 803 51 66           </w:t>
    </w:r>
  </w:p>
  <w:p w14:paraId="22E828C0" w14:textId="77777777" w:rsidR="007273DF" w:rsidRDefault="007273DF" w:rsidP="005734C0">
    <w:pPr>
      <w:pStyle w:val="Pieddepage"/>
      <w:tabs>
        <w:tab w:val="left" w:pos="1276"/>
      </w:tabs>
      <w:rPr>
        <w:rFonts w:ascii="Eurostile" w:hAnsi="Eurostile"/>
        <w:sz w:val="16"/>
      </w:rPr>
    </w:pPr>
  </w:p>
  <w:p w14:paraId="3F7008CB" w14:textId="41840F24" w:rsidR="007273DF" w:rsidRDefault="007273DF" w:rsidP="005734C0">
    <w:pPr>
      <w:pStyle w:val="Pieddepage"/>
      <w:tabs>
        <w:tab w:val="left" w:pos="1276"/>
      </w:tabs>
      <w:rPr>
        <w:rFonts w:ascii="Eurostile" w:hAnsi="Eurostile"/>
        <w:spacing w:val="6"/>
        <w:sz w:val="16"/>
      </w:rPr>
    </w:pPr>
    <w:r>
      <w:rPr>
        <w:rFonts w:ascii="Eurostile" w:hAnsi="Eurostile"/>
        <w:sz w:val="16"/>
      </w:rPr>
      <w:tab/>
    </w:r>
    <w:r w:rsidRPr="00B708FC">
      <w:rPr>
        <w:rFonts w:ascii="Eurostile" w:hAnsi="Eurostile"/>
        <w:spacing w:val="6"/>
        <w:sz w:val="16"/>
      </w:rPr>
      <w:t>info@revelation-watches.ch</w:t>
    </w:r>
  </w:p>
  <w:p w14:paraId="748D3F8D" w14:textId="77777777" w:rsidR="007273DF" w:rsidRPr="00323058" w:rsidRDefault="007273DF" w:rsidP="005734C0">
    <w:pPr>
      <w:pStyle w:val="Pieddepage"/>
      <w:tabs>
        <w:tab w:val="left" w:pos="1276"/>
      </w:tabs>
      <w:rPr>
        <w:rFonts w:ascii="Eurostile" w:hAnsi="Eurostile"/>
        <w:spacing w:val="6"/>
        <w:sz w:val="16"/>
      </w:rPr>
    </w:pPr>
  </w:p>
  <w:p w14:paraId="480E32AE" w14:textId="77777777" w:rsidR="007273DF" w:rsidRPr="004D5196" w:rsidRDefault="007273DF">
    <w:pPr>
      <w:pStyle w:val="Pieddepage"/>
      <w:rPr>
        <w:rFonts w:ascii="Eurostile" w:hAnsi="Eurostil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DDDB4" w14:textId="77777777" w:rsidR="007273DF" w:rsidRDefault="007273DF" w:rsidP="003C6BB5">
      <w:r>
        <w:separator/>
      </w:r>
    </w:p>
  </w:footnote>
  <w:footnote w:type="continuationSeparator" w:id="0">
    <w:p w14:paraId="2B80844B" w14:textId="77777777" w:rsidR="007273DF" w:rsidRDefault="007273DF" w:rsidP="003C6B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6F0CF" w14:textId="77777777" w:rsidR="007273DF" w:rsidRDefault="007273DF" w:rsidP="005734C0">
    <w:pPr>
      <w:pStyle w:val="En-tte"/>
      <w:tabs>
        <w:tab w:val="clear" w:pos="4536"/>
        <w:tab w:val="center" w:pos="5103"/>
      </w:tabs>
      <w:ind w:left="3686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F89D51" wp14:editId="78B8153F">
              <wp:simplePos x="0" y="0"/>
              <wp:positionH relativeFrom="column">
                <wp:posOffset>1562735</wp:posOffset>
              </wp:positionH>
              <wp:positionV relativeFrom="paragraph">
                <wp:posOffset>-234950</wp:posOffset>
              </wp:positionV>
              <wp:extent cx="5143500" cy="0"/>
              <wp:effectExtent l="13335" t="6350" r="24765" b="31750"/>
              <wp:wrapTight wrapText="bothSides">
                <wp:wrapPolygon edited="0">
                  <wp:start x="0" y="-2147483648"/>
                  <wp:lineTo x="541" y="-2147483648"/>
                  <wp:lineTo x="541" y="-2147483648"/>
                  <wp:lineTo x="0" y="-2147483648"/>
                  <wp:lineTo x="0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8B8B8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-18.45pt" to="528.05pt,-1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" strokecolor="#8b8b8b" strokeweight=".8pt">
              <w10:wrap type="tight"/>
            </v:lin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 wp14:anchorId="49141682" wp14:editId="22B0668D">
          <wp:simplePos x="0" y="0"/>
          <wp:positionH relativeFrom="column">
            <wp:posOffset>-151765</wp:posOffset>
          </wp:positionH>
          <wp:positionV relativeFrom="paragraph">
            <wp:posOffset>-806450</wp:posOffset>
          </wp:positionV>
          <wp:extent cx="1549400" cy="609600"/>
          <wp:effectExtent l="25400" t="0" r="0" b="0"/>
          <wp:wrapTight wrapText="bothSides">
            <wp:wrapPolygon edited="0">
              <wp:start x="-354" y="0"/>
              <wp:lineTo x="-354" y="20700"/>
              <wp:lineTo x="21600" y="20700"/>
              <wp:lineTo x="21600" y="0"/>
              <wp:lineTo x="-354" y="0"/>
            </wp:wrapPolygon>
          </wp:wrapTight>
          <wp:docPr id="2" name="Image 2" descr="Revelation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RevelationCH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0C"/>
    <w:rsid w:val="00017BB4"/>
    <w:rsid w:val="00035E53"/>
    <w:rsid w:val="000456C9"/>
    <w:rsid w:val="000A2C64"/>
    <w:rsid w:val="000A77B5"/>
    <w:rsid w:val="000D7188"/>
    <w:rsid w:val="000E009B"/>
    <w:rsid w:val="000F35A6"/>
    <w:rsid w:val="001000EF"/>
    <w:rsid w:val="001029E3"/>
    <w:rsid w:val="00124CB2"/>
    <w:rsid w:val="00160A53"/>
    <w:rsid w:val="00181B8A"/>
    <w:rsid w:val="001A7EC5"/>
    <w:rsid w:val="001C3196"/>
    <w:rsid w:val="001D431C"/>
    <w:rsid w:val="00222E14"/>
    <w:rsid w:val="00234922"/>
    <w:rsid w:val="0025077D"/>
    <w:rsid w:val="0025377A"/>
    <w:rsid w:val="00255FC9"/>
    <w:rsid w:val="00274DE1"/>
    <w:rsid w:val="00295F94"/>
    <w:rsid w:val="002D6E82"/>
    <w:rsid w:val="002E12D5"/>
    <w:rsid w:val="002E1754"/>
    <w:rsid w:val="002F2D12"/>
    <w:rsid w:val="00301152"/>
    <w:rsid w:val="003018D5"/>
    <w:rsid w:val="00310C14"/>
    <w:rsid w:val="00323058"/>
    <w:rsid w:val="00342B24"/>
    <w:rsid w:val="003C6BB5"/>
    <w:rsid w:val="003D0180"/>
    <w:rsid w:val="003D503C"/>
    <w:rsid w:val="004208E2"/>
    <w:rsid w:val="00463FB2"/>
    <w:rsid w:val="004922D6"/>
    <w:rsid w:val="004953F6"/>
    <w:rsid w:val="004C75FE"/>
    <w:rsid w:val="004D5196"/>
    <w:rsid w:val="005067AD"/>
    <w:rsid w:val="0053596C"/>
    <w:rsid w:val="00547247"/>
    <w:rsid w:val="005734C0"/>
    <w:rsid w:val="005A0186"/>
    <w:rsid w:val="005C4BEA"/>
    <w:rsid w:val="005E565A"/>
    <w:rsid w:val="0061608D"/>
    <w:rsid w:val="00623C8C"/>
    <w:rsid w:val="006310E6"/>
    <w:rsid w:val="00646455"/>
    <w:rsid w:val="00667DB7"/>
    <w:rsid w:val="00683D75"/>
    <w:rsid w:val="006E35D8"/>
    <w:rsid w:val="006F4741"/>
    <w:rsid w:val="00722050"/>
    <w:rsid w:val="007273DF"/>
    <w:rsid w:val="0074333F"/>
    <w:rsid w:val="00746BF9"/>
    <w:rsid w:val="007477CE"/>
    <w:rsid w:val="00747EE8"/>
    <w:rsid w:val="007704DA"/>
    <w:rsid w:val="00797244"/>
    <w:rsid w:val="007A7E32"/>
    <w:rsid w:val="007E40C1"/>
    <w:rsid w:val="00862C77"/>
    <w:rsid w:val="00864555"/>
    <w:rsid w:val="008967A0"/>
    <w:rsid w:val="008A470E"/>
    <w:rsid w:val="008A56EA"/>
    <w:rsid w:val="008E5588"/>
    <w:rsid w:val="0091362E"/>
    <w:rsid w:val="009742E7"/>
    <w:rsid w:val="00975B61"/>
    <w:rsid w:val="009A07A5"/>
    <w:rsid w:val="009D4DBD"/>
    <w:rsid w:val="00A2033B"/>
    <w:rsid w:val="00A209A4"/>
    <w:rsid w:val="00A27E24"/>
    <w:rsid w:val="00A6662D"/>
    <w:rsid w:val="00A80728"/>
    <w:rsid w:val="00A85DEF"/>
    <w:rsid w:val="00A91EEC"/>
    <w:rsid w:val="00AE4003"/>
    <w:rsid w:val="00AE52AF"/>
    <w:rsid w:val="00AF01FB"/>
    <w:rsid w:val="00B02371"/>
    <w:rsid w:val="00B27FA1"/>
    <w:rsid w:val="00B32920"/>
    <w:rsid w:val="00B4024A"/>
    <w:rsid w:val="00B6730D"/>
    <w:rsid w:val="00B708FC"/>
    <w:rsid w:val="00B84BE1"/>
    <w:rsid w:val="00BE0BFB"/>
    <w:rsid w:val="00BE27F0"/>
    <w:rsid w:val="00C244EC"/>
    <w:rsid w:val="00C56B4F"/>
    <w:rsid w:val="00C8380C"/>
    <w:rsid w:val="00CF07FA"/>
    <w:rsid w:val="00CF1588"/>
    <w:rsid w:val="00D302F0"/>
    <w:rsid w:val="00D40807"/>
    <w:rsid w:val="00D765CF"/>
    <w:rsid w:val="00D81831"/>
    <w:rsid w:val="00D845AB"/>
    <w:rsid w:val="00DB4BDB"/>
    <w:rsid w:val="00E119E7"/>
    <w:rsid w:val="00E249BA"/>
    <w:rsid w:val="00E44EF0"/>
    <w:rsid w:val="00E640EC"/>
    <w:rsid w:val="00E65DF3"/>
    <w:rsid w:val="00F032BA"/>
    <w:rsid w:val="00F06C87"/>
    <w:rsid w:val="00F11A92"/>
    <w:rsid w:val="00F161EC"/>
    <w:rsid w:val="00F17C1D"/>
    <w:rsid w:val="00F22B0B"/>
    <w:rsid w:val="00F4359E"/>
    <w:rsid w:val="00F759A2"/>
    <w:rsid w:val="00F81031"/>
    <w:rsid w:val="00F83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AEB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9E3"/>
    <w:rPr>
      <w:rFonts w:ascii="Optima" w:eastAsia="Times New Roman" w:hAnsi="Optima"/>
      <w:sz w:val="20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1029E3"/>
    <w:pPr>
      <w:keepNext/>
      <w:tabs>
        <w:tab w:val="left" w:pos="6379"/>
      </w:tabs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1029E3"/>
    <w:rPr>
      <w:rFonts w:ascii="Optima" w:hAnsi="Optima" w:cs="Times New Roman"/>
      <w:b/>
      <w:lang w:eastAsia="fr-FR"/>
    </w:rPr>
  </w:style>
  <w:style w:type="paragraph" w:styleId="En-tte">
    <w:name w:val="header"/>
    <w:basedOn w:val="Normal"/>
    <w:link w:val="En-tteCar"/>
    <w:uiPriority w:val="99"/>
    <w:rsid w:val="001029E3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customStyle="1" w:styleId="En-tteCar">
    <w:name w:val="En-tête Car"/>
    <w:basedOn w:val="Policepardfaut"/>
    <w:link w:val="En-tte"/>
    <w:uiPriority w:val="99"/>
    <w:locked/>
    <w:rsid w:val="001029E3"/>
    <w:rPr>
      <w:rFonts w:cs="Times New Roman"/>
      <w:sz w:val="24"/>
    </w:rPr>
  </w:style>
  <w:style w:type="paragraph" w:styleId="Pieddepage">
    <w:name w:val="footer"/>
    <w:basedOn w:val="Normal"/>
    <w:link w:val="PieddepageCar"/>
    <w:uiPriority w:val="99"/>
    <w:rsid w:val="001029E3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029E3"/>
    <w:rPr>
      <w:rFonts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rsid w:val="008645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E5B"/>
    <w:rPr>
      <w:rFonts w:ascii="Times New Roman" w:eastAsia="Times New Roman" w:hAnsi="Times New Roman"/>
      <w:sz w:val="0"/>
      <w:szCs w:val="0"/>
      <w:lang w:val="fr-FR" w:eastAsia="fr-FR"/>
    </w:rPr>
  </w:style>
  <w:style w:type="character" w:styleId="Marquedannotation">
    <w:name w:val="annotation reference"/>
    <w:basedOn w:val="Policepardfaut"/>
    <w:uiPriority w:val="99"/>
    <w:semiHidden/>
    <w:rsid w:val="0086455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64555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4E5B"/>
    <w:rPr>
      <w:rFonts w:ascii="Optima" w:eastAsia="Times New Roman" w:hAnsi="Optima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645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4E5B"/>
    <w:rPr>
      <w:rFonts w:ascii="Optima" w:eastAsia="Times New Roman" w:hAnsi="Optima"/>
      <w:b/>
      <w:bCs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B708F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708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9E3"/>
    <w:rPr>
      <w:rFonts w:ascii="Optima" w:eastAsia="Times New Roman" w:hAnsi="Optima"/>
      <w:sz w:val="20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1029E3"/>
    <w:pPr>
      <w:keepNext/>
      <w:tabs>
        <w:tab w:val="left" w:pos="6379"/>
      </w:tabs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1029E3"/>
    <w:rPr>
      <w:rFonts w:ascii="Optima" w:hAnsi="Optima" w:cs="Times New Roman"/>
      <w:b/>
      <w:lang w:eastAsia="fr-FR"/>
    </w:rPr>
  </w:style>
  <w:style w:type="paragraph" w:styleId="En-tte">
    <w:name w:val="header"/>
    <w:basedOn w:val="Normal"/>
    <w:link w:val="En-tteCar"/>
    <w:uiPriority w:val="99"/>
    <w:rsid w:val="001029E3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customStyle="1" w:styleId="En-tteCar">
    <w:name w:val="En-tête Car"/>
    <w:basedOn w:val="Policepardfaut"/>
    <w:link w:val="En-tte"/>
    <w:uiPriority w:val="99"/>
    <w:locked/>
    <w:rsid w:val="001029E3"/>
    <w:rPr>
      <w:rFonts w:cs="Times New Roman"/>
      <w:sz w:val="24"/>
    </w:rPr>
  </w:style>
  <w:style w:type="paragraph" w:styleId="Pieddepage">
    <w:name w:val="footer"/>
    <w:basedOn w:val="Normal"/>
    <w:link w:val="PieddepageCar"/>
    <w:uiPriority w:val="99"/>
    <w:rsid w:val="001029E3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029E3"/>
    <w:rPr>
      <w:rFonts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rsid w:val="008645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E5B"/>
    <w:rPr>
      <w:rFonts w:ascii="Times New Roman" w:eastAsia="Times New Roman" w:hAnsi="Times New Roman"/>
      <w:sz w:val="0"/>
      <w:szCs w:val="0"/>
      <w:lang w:val="fr-FR" w:eastAsia="fr-FR"/>
    </w:rPr>
  </w:style>
  <w:style w:type="character" w:styleId="Marquedannotation">
    <w:name w:val="annotation reference"/>
    <w:basedOn w:val="Policepardfaut"/>
    <w:uiPriority w:val="99"/>
    <w:semiHidden/>
    <w:rsid w:val="0086455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64555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4E5B"/>
    <w:rPr>
      <w:rFonts w:ascii="Optima" w:eastAsia="Times New Roman" w:hAnsi="Optima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645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4E5B"/>
    <w:rPr>
      <w:rFonts w:ascii="Optima" w:eastAsia="Times New Roman" w:hAnsi="Optima"/>
      <w:b/>
      <w:bCs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B708F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708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440</Words>
  <Characters>2422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REVELATION PRESS KIT 2012</vt:lpstr>
    </vt:vector>
  </TitlesOfParts>
  <Company>Revelation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REVELATION PRESS KIT 2012</dc:title>
  <dc:creator>Anouk Danthe</dc:creator>
  <cp:lastModifiedBy>Anouk Danthe</cp:lastModifiedBy>
  <cp:revision>16</cp:revision>
  <cp:lastPrinted>2014-01-31T10:40:00Z</cp:lastPrinted>
  <dcterms:created xsi:type="dcterms:W3CDTF">2014-02-01T09:39:00Z</dcterms:created>
  <dcterms:modified xsi:type="dcterms:W3CDTF">2014-03-21T09:05:00Z</dcterms:modified>
</cp:coreProperties>
</file>